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9534" w14:textId="13AC55F7" w:rsidR="00C162D7" w:rsidRDefault="00655D7F" w:rsidP="007C48B8">
      <w:pPr>
        <w:jc w:val="center"/>
        <w:rPr>
          <w:b/>
          <w:sz w:val="36"/>
        </w:rPr>
      </w:pPr>
      <w:r w:rsidRPr="007C48B8">
        <w:rPr>
          <w:b/>
          <w:sz w:val="36"/>
        </w:rPr>
        <w:t xml:space="preserve">Interactive Story Master </w:t>
      </w:r>
      <w:r w:rsidR="007C48B8">
        <w:rPr>
          <w:b/>
          <w:sz w:val="36"/>
        </w:rPr>
        <w:t>Plan</w:t>
      </w:r>
    </w:p>
    <w:p w14:paraId="4D9F9D57" w14:textId="7ECCDAEF" w:rsidR="00655D7F" w:rsidRPr="007C48B8" w:rsidRDefault="007C48B8" w:rsidP="007C48B8">
      <w:pPr>
        <w:jc w:val="center"/>
        <w:rPr>
          <w:b/>
          <w:sz w:val="36"/>
        </w:rPr>
      </w:pPr>
      <w:r>
        <w:rPr>
          <w:b/>
          <w:sz w:val="36"/>
        </w:rPr>
        <w:t>STORY ID#</w:t>
      </w:r>
      <w:proofErr w:type="gramStart"/>
      <w:r>
        <w:rPr>
          <w:b/>
          <w:sz w:val="36"/>
        </w:rPr>
        <w:t>:  [</w:t>
      </w:r>
      <w:proofErr w:type="gramEnd"/>
      <w:r>
        <w:rPr>
          <w:b/>
          <w:sz w:val="36"/>
        </w:rPr>
        <w:t>section][team][O/B/R]</w:t>
      </w:r>
    </w:p>
    <w:p w14:paraId="6CF9A189" w14:textId="56E5C377" w:rsidR="00655D7F" w:rsidRDefault="00655D7F" w:rsidP="007C48B8">
      <w:pPr>
        <w:jc w:val="center"/>
      </w:pPr>
      <w:r>
        <w:t>8</w:t>
      </w:r>
      <w:r w:rsidRPr="00655D7F">
        <w:rPr>
          <w:vertAlign w:val="superscript"/>
        </w:rPr>
        <w:t>th</w:t>
      </w:r>
      <w:r>
        <w:t xml:space="preserve"> Grade </w:t>
      </w:r>
      <w:r w:rsidR="007C48B8">
        <w:t xml:space="preserve">Coding </w:t>
      </w:r>
      <w:r>
        <w:t>Team #:</w:t>
      </w:r>
    </w:p>
    <w:p w14:paraId="564354B4" w14:textId="31598AB7" w:rsidR="00655D7F" w:rsidRDefault="00655D7F">
      <w:r>
        <w:t>6</w:t>
      </w:r>
      <w:r w:rsidRPr="00655D7F">
        <w:rPr>
          <w:vertAlign w:val="superscript"/>
        </w:rPr>
        <w:t>th</w:t>
      </w:r>
      <w:r>
        <w:t xml:space="preserve"> Graders:  This is the document you will share with the 8</w:t>
      </w:r>
      <w:r w:rsidRPr="00655D7F">
        <w:rPr>
          <w:vertAlign w:val="superscript"/>
        </w:rPr>
        <w:t>th</w:t>
      </w:r>
      <w:r>
        <w:t xml:space="preserve"> graders who are coding your story into an interactive game.  All of the text that will appear in your game must appear here.</w:t>
      </w:r>
      <w:bookmarkStart w:id="0" w:name="_GoBack"/>
      <w:bookmarkEnd w:id="0"/>
    </w:p>
    <w:p w14:paraId="13536A39" w14:textId="7AE88A8C" w:rsidR="00655D7F" w:rsidRDefault="00655D7F">
      <w:r>
        <w:t>8</w:t>
      </w:r>
      <w:r w:rsidRPr="00655D7F">
        <w:rPr>
          <w:vertAlign w:val="superscript"/>
        </w:rPr>
        <w:t>th</w:t>
      </w:r>
      <w:r>
        <w:t xml:space="preserve"> Graders:  This document includes </w:t>
      </w:r>
      <w:proofErr w:type="gramStart"/>
      <w:r>
        <w:t>all of</w:t>
      </w:r>
      <w:proofErr w:type="gramEnd"/>
      <w:r>
        <w:t xml:space="preserve"> the </w:t>
      </w:r>
      <w:r w:rsidR="008A5662">
        <w:t xml:space="preserve">values of the </w:t>
      </w:r>
      <w:r>
        <w:t>string variables you will have to load into your program</w:t>
      </w:r>
      <w:r w:rsidR="008A5662">
        <w:t xml:space="preserve"> when this story is selected by a user.</w:t>
      </w:r>
      <w:r>
        <w:t xml:space="preserve">  All of these should be in one .</w:t>
      </w:r>
      <w:proofErr w:type="spellStart"/>
      <w:r>
        <w:t>py</w:t>
      </w:r>
      <w:proofErr w:type="spellEnd"/>
      <w:r>
        <w:t xml:space="preserve"> file.  The name of that file is the 6</w:t>
      </w:r>
      <w:r w:rsidRPr="00655D7F">
        <w:rPr>
          <w:vertAlign w:val="superscript"/>
        </w:rPr>
        <w:t>th</w:t>
      </w:r>
      <w:r>
        <w:t xml:space="preserve"> Grade Story ID # above.  Remember to look out for special characters that need escape keys!</w:t>
      </w:r>
    </w:p>
    <w:p w14:paraId="612B97CE" w14:textId="77777777" w:rsidR="00655D7F" w:rsidRDefault="00655D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574"/>
        <w:gridCol w:w="6745"/>
      </w:tblGrid>
      <w:tr w:rsidR="00655D7F" w14:paraId="4C93416E" w14:textId="77777777" w:rsidTr="007C48B8">
        <w:tc>
          <w:tcPr>
            <w:tcW w:w="1031" w:type="dxa"/>
          </w:tcPr>
          <w:p w14:paraId="2B2147B0" w14:textId="05CB6E61" w:rsidR="00655D7F" w:rsidRPr="008A5662" w:rsidRDefault="00655D7F" w:rsidP="008A5662">
            <w:pPr>
              <w:jc w:val="center"/>
              <w:rPr>
                <w:b/>
              </w:rPr>
            </w:pPr>
            <w:r w:rsidRPr="008A5662">
              <w:rPr>
                <w:b/>
              </w:rPr>
              <w:t>Variable</w:t>
            </w:r>
          </w:p>
        </w:tc>
        <w:tc>
          <w:tcPr>
            <w:tcW w:w="1574" w:type="dxa"/>
          </w:tcPr>
          <w:p w14:paraId="36C803E1" w14:textId="6AFE7C1D" w:rsidR="00655D7F" w:rsidRPr="008A5662" w:rsidRDefault="00655D7F" w:rsidP="008A5662">
            <w:pPr>
              <w:jc w:val="center"/>
              <w:rPr>
                <w:b/>
              </w:rPr>
            </w:pPr>
            <w:r w:rsidRPr="008A5662">
              <w:rPr>
                <w:b/>
              </w:rPr>
              <w:t>Description</w:t>
            </w:r>
          </w:p>
        </w:tc>
        <w:tc>
          <w:tcPr>
            <w:tcW w:w="6745" w:type="dxa"/>
          </w:tcPr>
          <w:p w14:paraId="32499985" w14:textId="43A370DE" w:rsidR="00655D7F" w:rsidRPr="008A5662" w:rsidRDefault="00655D7F" w:rsidP="008A5662">
            <w:pPr>
              <w:jc w:val="center"/>
              <w:rPr>
                <w:b/>
              </w:rPr>
            </w:pPr>
            <w:r w:rsidRPr="008A5662">
              <w:rPr>
                <w:b/>
              </w:rPr>
              <w:t>Text</w:t>
            </w:r>
          </w:p>
        </w:tc>
      </w:tr>
      <w:tr w:rsidR="008A5662" w14:paraId="2E3AAC1B" w14:textId="77777777" w:rsidTr="007C48B8">
        <w:tc>
          <w:tcPr>
            <w:tcW w:w="1031" w:type="dxa"/>
          </w:tcPr>
          <w:p w14:paraId="0B07EB26" w14:textId="0D3A7959" w:rsidR="008A5662" w:rsidRDefault="008A5662">
            <w:r>
              <w:t>title</w:t>
            </w:r>
          </w:p>
        </w:tc>
        <w:tc>
          <w:tcPr>
            <w:tcW w:w="1574" w:type="dxa"/>
          </w:tcPr>
          <w:p w14:paraId="49D4D85C" w14:textId="5718BC14" w:rsidR="008A5662" w:rsidRDefault="008A5662">
            <w:r>
              <w:t>Story Title</w:t>
            </w:r>
          </w:p>
        </w:tc>
        <w:tc>
          <w:tcPr>
            <w:tcW w:w="6745" w:type="dxa"/>
          </w:tcPr>
          <w:p w14:paraId="057D2D2C" w14:textId="1079A94C" w:rsidR="008A5662" w:rsidRDefault="00DF464E">
            <w:r>
              <w:t>NULL</w:t>
            </w:r>
          </w:p>
        </w:tc>
      </w:tr>
      <w:tr w:rsidR="008A5662" w14:paraId="2E9B6FD7" w14:textId="77777777" w:rsidTr="007C48B8">
        <w:tc>
          <w:tcPr>
            <w:tcW w:w="1031" w:type="dxa"/>
          </w:tcPr>
          <w:p w14:paraId="7F2184C7" w14:textId="298DB655" w:rsidR="008A5662" w:rsidRDefault="008A5662">
            <w:r>
              <w:t>author</w:t>
            </w:r>
          </w:p>
        </w:tc>
        <w:tc>
          <w:tcPr>
            <w:tcW w:w="1574" w:type="dxa"/>
          </w:tcPr>
          <w:p w14:paraId="43EFCD17" w14:textId="35517856" w:rsidR="008A5662" w:rsidRDefault="008A5662">
            <w:r>
              <w:t>6</w:t>
            </w:r>
            <w:r w:rsidRPr="008A5662">
              <w:rPr>
                <w:vertAlign w:val="superscript"/>
              </w:rPr>
              <w:t>th</w:t>
            </w:r>
            <w:r>
              <w:t xml:space="preserve"> Grade Author</w:t>
            </w:r>
          </w:p>
        </w:tc>
        <w:tc>
          <w:tcPr>
            <w:tcW w:w="6745" w:type="dxa"/>
          </w:tcPr>
          <w:p w14:paraId="619BBC80" w14:textId="0E3C26B3" w:rsidR="008A5662" w:rsidRDefault="00DF464E">
            <w:r>
              <w:t>NULL</w:t>
            </w:r>
          </w:p>
        </w:tc>
      </w:tr>
      <w:tr w:rsidR="008A5662" w14:paraId="7002D137" w14:textId="77777777" w:rsidTr="007C48B8">
        <w:tc>
          <w:tcPr>
            <w:tcW w:w="1031" w:type="dxa"/>
          </w:tcPr>
          <w:p w14:paraId="7D237454" w14:textId="49374A11" w:rsidR="008A5662" w:rsidRDefault="008A5662">
            <w:r>
              <w:t>coders</w:t>
            </w:r>
          </w:p>
        </w:tc>
        <w:tc>
          <w:tcPr>
            <w:tcW w:w="1574" w:type="dxa"/>
          </w:tcPr>
          <w:p w14:paraId="5432C44F" w14:textId="1984B6F2" w:rsidR="008A5662" w:rsidRDefault="008A5662">
            <w:r>
              <w:t>8</w:t>
            </w:r>
            <w:r w:rsidRPr="008A5662">
              <w:rPr>
                <w:vertAlign w:val="superscript"/>
              </w:rPr>
              <w:t>th</w:t>
            </w:r>
            <w:r>
              <w:t xml:space="preserve"> Grade Team members</w:t>
            </w:r>
          </w:p>
        </w:tc>
        <w:tc>
          <w:tcPr>
            <w:tcW w:w="6745" w:type="dxa"/>
          </w:tcPr>
          <w:p w14:paraId="3AA1E60A" w14:textId="34A54704" w:rsidR="008A5662" w:rsidRDefault="00DF464E">
            <w:r>
              <w:t>NULL</w:t>
            </w:r>
          </w:p>
        </w:tc>
      </w:tr>
      <w:tr w:rsidR="00655D7F" w14:paraId="53A72DD3" w14:textId="77777777" w:rsidTr="007C48B8">
        <w:tc>
          <w:tcPr>
            <w:tcW w:w="1031" w:type="dxa"/>
          </w:tcPr>
          <w:p w14:paraId="4842090E" w14:textId="3CA22417" w:rsidR="00655D7F" w:rsidRDefault="00655D7F">
            <w:r>
              <w:t>act1</w:t>
            </w:r>
          </w:p>
        </w:tc>
        <w:tc>
          <w:tcPr>
            <w:tcW w:w="1574" w:type="dxa"/>
          </w:tcPr>
          <w:p w14:paraId="28622DBD" w14:textId="72AEE7E8" w:rsidR="00655D7F" w:rsidRDefault="007C48B8">
            <w:r>
              <w:t>Introduction.  Introduces main character and setting.</w:t>
            </w:r>
          </w:p>
        </w:tc>
        <w:tc>
          <w:tcPr>
            <w:tcW w:w="6745" w:type="dxa"/>
          </w:tcPr>
          <w:p w14:paraId="5981625B" w14:textId="43A241D0" w:rsidR="00655D7F" w:rsidRDefault="00DF464E">
            <w:r>
              <w:t>NULL</w:t>
            </w:r>
          </w:p>
        </w:tc>
      </w:tr>
      <w:tr w:rsidR="00655D7F" w14:paraId="71F5F962" w14:textId="77777777" w:rsidTr="007C48B8">
        <w:tc>
          <w:tcPr>
            <w:tcW w:w="1031" w:type="dxa"/>
          </w:tcPr>
          <w:p w14:paraId="4F95DFA7" w14:textId="2FFDCFD9" w:rsidR="00655D7F" w:rsidRDefault="00655D7F">
            <w:r>
              <w:t>act2</w:t>
            </w:r>
          </w:p>
        </w:tc>
        <w:tc>
          <w:tcPr>
            <w:tcW w:w="1574" w:type="dxa"/>
          </w:tcPr>
          <w:p w14:paraId="43B1E801" w14:textId="3C073E11" w:rsidR="00655D7F" w:rsidRDefault="007C48B8">
            <w:r>
              <w:t>Rising action.  A conflict emerges.</w:t>
            </w:r>
          </w:p>
        </w:tc>
        <w:tc>
          <w:tcPr>
            <w:tcW w:w="6745" w:type="dxa"/>
          </w:tcPr>
          <w:p w14:paraId="1B1E3C24" w14:textId="42C3AED7" w:rsidR="00655D7F" w:rsidRDefault="00DF464E">
            <w:r>
              <w:t>NULL</w:t>
            </w:r>
          </w:p>
        </w:tc>
      </w:tr>
      <w:tr w:rsidR="00655D7F" w14:paraId="7472E935" w14:textId="77777777" w:rsidTr="007C48B8">
        <w:tc>
          <w:tcPr>
            <w:tcW w:w="1031" w:type="dxa"/>
          </w:tcPr>
          <w:p w14:paraId="046D094F" w14:textId="326FE637" w:rsidR="00655D7F" w:rsidRDefault="00655D7F">
            <w:r>
              <w:t>act3</w:t>
            </w:r>
          </w:p>
        </w:tc>
        <w:tc>
          <w:tcPr>
            <w:tcW w:w="1574" w:type="dxa"/>
          </w:tcPr>
          <w:p w14:paraId="660AD3F8" w14:textId="4759AA10" w:rsidR="00655D7F" w:rsidRDefault="007C48B8">
            <w:r>
              <w:t>Climax.  The main character chooses a way to overcome the antagonist and begins acting on it.</w:t>
            </w:r>
          </w:p>
        </w:tc>
        <w:tc>
          <w:tcPr>
            <w:tcW w:w="6745" w:type="dxa"/>
          </w:tcPr>
          <w:p w14:paraId="4872BABE" w14:textId="6817459F" w:rsidR="00655D7F" w:rsidRDefault="00DF464E">
            <w:r>
              <w:t>NULL</w:t>
            </w:r>
          </w:p>
        </w:tc>
      </w:tr>
      <w:tr w:rsidR="00655D7F" w14:paraId="2EC9BD66" w14:textId="77777777" w:rsidTr="007C48B8">
        <w:tc>
          <w:tcPr>
            <w:tcW w:w="1031" w:type="dxa"/>
          </w:tcPr>
          <w:p w14:paraId="77697C74" w14:textId="4F28069E" w:rsidR="00655D7F" w:rsidRDefault="00655D7F">
            <w:r>
              <w:t>act4</w:t>
            </w:r>
          </w:p>
        </w:tc>
        <w:tc>
          <w:tcPr>
            <w:tcW w:w="1574" w:type="dxa"/>
          </w:tcPr>
          <w:p w14:paraId="24D8650E" w14:textId="44475C18" w:rsidR="00655D7F" w:rsidRDefault="007C48B8">
            <w:r>
              <w:t>Falling action.  The conflict is resolved in some way</w:t>
            </w:r>
          </w:p>
        </w:tc>
        <w:tc>
          <w:tcPr>
            <w:tcW w:w="6745" w:type="dxa"/>
          </w:tcPr>
          <w:p w14:paraId="1CA987C1" w14:textId="5FD6C498" w:rsidR="00655D7F" w:rsidRDefault="00DF464E">
            <w:r>
              <w:t>NULL</w:t>
            </w:r>
          </w:p>
        </w:tc>
      </w:tr>
      <w:tr w:rsidR="00655D7F" w14:paraId="3CAE7E98" w14:textId="77777777" w:rsidTr="007C48B8">
        <w:tc>
          <w:tcPr>
            <w:tcW w:w="1031" w:type="dxa"/>
          </w:tcPr>
          <w:p w14:paraId="0C73B412" w14:textId="321D5DDA" w:rsidR="00655D7F" w:rsidRDefault="00655D7F">
            <w:r>
              <w:t>act5</w:t>
            </w:r>
          </w:p>
        </w:tc>
        <w:tc>
          <w:tcPr>
            <w:tcW w:w="1574" w:type="dxa"/>
          </w:tcPr>
          <w:p w14:paraId="4DCFCAFD" w14:textId="3C9C72B7" w:rsidR="00655D7F" w:rsidRDefault="007C48B8">
            <w:r>
              <w:t>Denouement.  Resolution.  The final state of the characters is described.</w:t>
            </w:r>
          </w:p>
        </w:tc>
        <w:tc>
          <w:tcPr>
            <w:tcW w:w="6745" w:type="dxa"/>
          </w:tcPr>
          <w:p w14:paraId="37AB2B72" w14:textId="4D40E145" w:rsidR="00655D7F" w:rsidRDefault="00DF464E">
            <w:r>
              <w:t>NULL</w:t>
            </w:r>
          </w:p>
        </w:tc>
      </w:tr>
      <w:tr w:rsidR="00655D7F" w14:paraId="7D62C4A4" w14:textId="77777777" w:rsidTr="007C48B8">
        <w:tc>
          <w:tcPr>
            <w:tcW w:w="1031" w:type="dxa"/>
          </w:tcPr>
          <w:p w14:paraId="0D3B6051" w14:textId="7C71103D" w:rsidR="00655D7F" w:rsidRDefault="00655D7F">
            <w:r>
              <w:lastRenderedPageBreak/>
              <w:t>alt1</w:t>
            </w:r>
          </w:p>
        </w:tc>
        <w:tc>
          <w:tcPr>
            <w:tcW w:w="1574" w:type="dxa"/>
          </w:tcPr>
          <w:p w14:paraId="39EAC7C3" w14:textId="75BDCA19" w:rsidR="00655D7F" w:rsidRDefault="007C48B8">
            <w:r>
              <w:t>Alternate ending if the “wrong” option is selected for choice1.</w:t>
            </w:r>
          </w:p>
        </w:tc>
        <w:tc>
          <w:tcPr>
            <w:tcW w:w="6745" w:type="dxa"/>
          </w:tcPr>
          <w:p w14:paraId="7EFE507D" w14:textId="4D0EFD0A" w:rsidR="00655D7F" w:rsidRDefault="00DF464E">
            <w:r>
              <w:t>NULL</w:t>
            </w:r>
          </w:p>
        </w:tc>
      </w:tr>
      <w:tr w:rsidR="00655D7F" w14:paraId="447981DA" w14:textId="77777777" w:rsidTr="007C48B8">
        <w:tc>
          <w:tcPr>
            <w:tcW w:w="1031" w:type="dxa"/>
          </w:tcPr>
          <w:p w14:paraId="511EC3E2" w14:textId="074D4E8D" w:rsidR="00655D7F" w:rsidRDefault="00655D7F">
            <w:r>
              <w:t>alt2</w:t>
            </w:r>
          </w:p>
        </w:tc>
        <w:tc>
          <w:tcPr>
            <w:tcW w:w="1574" w:type="dxa"/>
          </w:tcPr>
          <w:p w14:paraId="244D9C21" w14:textId="0CFF25B5" w:rsidR="00655D7F" w:rsidRDefault="007C48B8">
            <w:r>
              <w:t>Alternate ending if the “wrong” option is selected for choice</w:t>
            </w:r>
            <w:r>
              <w:t>2.</w:t>
            </w:r>
          </w:p>
        </w:tc>
        <w:tc>
          <w:tcPr>
            <w:tcW w:w="6745" w:type="dxa"/>
          </w:tcPr>
          <w:p w14:paraId="506B6E76" w14:textId="530E54D4" w:rsidR="00655D7F" w:rsidRDefault="00DF464E">
            <w:r>
              <w:t>NULL</w:t>
            </w:r>
          </w:p>
        </w:tc>
      </w:tr>
      <w:tr w:rsidR="00655D7F" w14:paraId="700A6B6C" w14:textId="77777777" w:rsidTr="007C48B8">
        <w:tc>
          <w:tcPr>
            <w:tcW w:w="1031" w:type="dxa"/>
          </w:tcPr>
          <w:p w14:paraId="5307DA7E" w14:textId="6EB152BC" w:rsidR="00655D7F" w:rsidRDefault="00655D7F">
            <w:r>
              <w:t>alt3</w:t>
            </w:r>
          </w:p>
        </w:tc>
        <w:tc>
          <w:tcPr>
            <w:tcW w:w="1574" w:type="dxa"/>
          </w:tcPr>
          <w:p w14:paraId="6F55F660" w14:textId="335657B6" w:rsidR="00655D7F" w:rsidRDefault="007C48B8">
            <w:r>
              <w:t>Alternate ending if the “wrong” option is selected for choice</w:t>
            </w:r>
            <w:r>
              <w:t>3.</w:t>
            </w:r>
          </w:p>
        </w:tc>
        <w:tc>
          <w:tcPr>
            <w:tcW w:w="6745" w:type="dxa"/>
          </w:tcPr>
          <w:p w14:paraId="4FD9C293" w14:textId="67D92DF1" w:rsidR="00655D7F" w:rsidRDefault="00DF464E">
            <w:r>
              <w:t>NULL</w:t>
            </w:r>
          </w:p>
        </w:tc>
      </w:tr>
      <w:tr w:rsidR="00655D7F" w14:paraId="336AB0FE" w14:textId="77777777" w:rsidTr="007C48B8">
        <w:tc>
          <w:tcPr>
            <w:tcW w:w="1031" w:type="dxa"/>
          </w:tcPr>
          <w:p w14:paraId="0E8149CE" w14:textId="35A9F79D" w:rsidR="00655D7F" w:rsidRDefault="00655D7F">
            <w:r>
              <w:t>alt4</w:t>
            </w:r>
          </w:p>
        </w:tc>
        <w:tc>
          <w:tcPr>
            <w:tcW w:w="1574" w:type="dxa"/>
          </w:tcPr>
          <w:p w14:paraId="10F9099B" w14:textId="126FBB7C" w:rsidR="00655D7F" w:rsidRDefault="007C48B8">
            <w:r>
              <w:t>Alternate ending if the “wrong” option is selected for choice</w:t>
            </w:r>
            <w:r>
              <w:t>4.</w:t>
            </w:r>
          </w:p>
        </w:tc>
        <w:tc>
          <w:tcPr>
            <w:tcW w:w="6745" w:type="dxa"/>
          </w:tcPr>
          <w:p w14:paraId="3CF23868" w14:textId="11C46A18" w:rsidR="00655D7F" w:rsidRDefault="00DF464E">
            <w:r>
              <w:t>NULL</w:t>
            </w:r>
          </w:p>
        </w:tc>
      </w:tr>
      <w:tr w:rsidR="00655D7F" w14:paraId="45E74014" w14:textId="77777777" w:rsidTr="007C48B8">
        <w:tc>
          <w:tcPr>
            <w:tcW w:w="1031" w:type="dxa"/>
          </w:tcPr>
          <w:p w14:paraId="6A742F38" w14:textId="12303B79" w:rsidR="00655D7F" w:rsidRDefault="007C48B8">
            <w:r>
              <w:t>choice1</w:t>
            </w:r>
          </w:p>
        </w:tc>
        <w:tc>
          <w:tcPr>
            <w:tcW w:w="1574" w:type="dxa"/>
          </w:tcPr>
          <w:p w14:paraId="06445934" w14:textId="2BC38480" w:rsidR="00655D7F" w:rsidRDefault="007C48B8">
            <w:r>
              <w:t>The choice presented to the reader at the end of act1.</w:t>
            </w:r>
          </w:p>
        </w:tc>
        <w:tc>
          <w:tcPr>
            <w:tcW w:w="6745" w:type="dxa"/>
          </w:tcPr>
          <w:p w14:paraId="071EDBE9" w14:textId="3726D1A4" w:rsidR="00655D7F" w:rsidRDefault="00DF464E">
            <w:r>
              <w:t>NULL</w:t>
            </w:r>
          </w:p>
        </w:tc>
      </w:tr>
      <w:tr w:rsidR="00655D7F" w14:paraId="21D157A5" w14:textId="77777777" w:rsidTr="007C48B8">
        <w:tc>
          <w:tcPr>
            <w:tcW w:w="1031" w:type="dxa"/>
          </w:tcPr>
          <w:p w14:paraId="5D8C765C" w14:textId="53FEB86B" w:rsidR="00655D7F" w:rsidRDefault="007C48B8">
            <w:r>
              <w:t>option1a</w:t>
            </w:r>
          </w:p>
        </w:tc>
        <w:tc>
          <w:tcPr>
            <w:tcW w:w="1574" w:type="dxa"/>
          </w:tcPr>
          <w:p w14:paraId="70A59E08" w14:textId="77124BB9" w:rsidR="00655D7F" w:rsidRDefault="007C48B8">
            <w:r>
              <w:t>The “right” option that continues the main storyline to act2.</w:t>
            </w:r>
          </w:p>
        </w:tc>
        <w:tc>
          <w:tcPr>
            <w:tcW w:w="6745" w:type="dxa"/>
          </w:tcPr>
          <w:p w14:paraId="1CAC875A" w14:textId="67455FE3" w:rsidR="00655D7F" w:rsidRDefault="00DF464E">
            <w:r>
              <w:t>NULL</w:t>
            </w:r>
          </w:p>
        </w:tc>
      </w:tr>
      <w:tr w:rsidR="00655D7F" w14:paraId="4542222A" w14:textId="77777777" w:rsidTr="007C48B8">
        <w:tc>
          <w:tcPr>
            <w:tcW w:w="1031" w:type="dxa"/>
          </w:tcPr>
          <w:p w14:paraId="5D36E1B5" w14:textId="2A130507" w:rsidR="00655D7F" w:rsidRDefault="007C48B8">
            <w:r>
              <w:t>option1b</w:t>
            </w:r>
          </w:p>
        </w:tc>
        <w:tc>
          <w:tcPr>
            <w:tcW w:w="1574" w:type="dxa"/>
          </w:tcPr>
          <w:p w14:paraId="1D7DC714" w14:textId="5F9F2318" w:rsidR="00655D7F" w:rsidRDefault="007C48B8">
            <w:r>
              <w:t>The “wrong” option that leads to alt1.</w:t>
            </w:r>
          </w:p>
        </w:tc>
        <w:tc>
          <w:tcPr>
            <w:tcW w:w="6745" w:type="dxa"/>
          </w:tcPr>
          <w:p w14:paraId="7D4B1A6F" w14:textId="6B7C631A" w:rsidR="00655D7F" w:rsidRDefault="00DF464E">
            <w:r>
              <w:t>NULL</w:t>
            </w:r>
          </w:p>
        </w:tc>
      </w:tr>
      <w:tr w:rsidR="007C48B8" w14:paraId="276E1583" w14:textId="77777777" w:rsidTr="007C48B8">
        <w:tc>
          <w:tcPr>
            <w:tcW w:w="1031" w:type="dxa"/>
          </w:tcPr>
          <w:p w14:paraId="778ECF45" w14:textId="603DADEB" w:rsidR="007C48B8" w:rsidRDefault="007C48B8" w:rsidP="007C48B8">
            <w:r>
              <w:t>choice2</w:t>
            </w:r>
          </w:p>
        </w:tc>
        <w:tc>
          <w:tcPr>
            <w:tcW w:w="1574" w:type="dxa"/>
          </w:tcPr>
          <w:p w14:paraId="3CB28254" w14:textId="0EEA27DD" w:rsidR="007C48B8" w:rsidRDefault="007C48B8" w:rsidP="007C48B8">
            <w:r>
              <w:t>The choice presented to the reader at the end of act</w:t>
            </w:r>
            <w:r>
              <w:t>2</w:t>
            </w:r>
            <w:r>
              <w:t>.</w:t>
            </w:r>
          </w:p>
        </w:tc>
        <w:tc>
          <w:tcPr>
            <w:tcW w:w="6745" w:type="dxa"/>
          </w:tcPr>
          <w:p w14:paraId="273E9886" w14:textId="1DF2BBE8" w:rsidR="007C48B8" w:rsidRDefault="00DF464E" w:rsidP="007C48B8">
            <w:r>
              <w:t>NULL</w:t>
            </w:r>
          </w:p>
        </w:tc>
      </w:tr>
      <w:tr w:rsidR="007C48B8" w14:paraId="14760BC6" w14:textId="77777777" w:rsidTr="007C48B8">
        <w:tc>
          <w:tcPr>
            <w:tcW w:w="1031" w:type="dxa"/>
          </w:tcPr>
          <w:p w14:paraId="4D424B84" w14:textId="1B8E3AC8" w:rsidR="007C48B8" w:rsidRDefault="007C48B8" w:rsidP="007C48B8">
            <w:r>
              <w:t>option2a</w:t>
            </w:r>
          </w:p>
        </w:tc>
        <w:tc>
          <w:tcPr>
            <w:tcW w:w="1574" w:type="dxa"/>
          </w:tcPr>
          <w:p w14:paraId="0357F660" w14:textId="73EEC83A" w:rsidR="007C48B8" w:rsidRDefault="007C48B8" w:rsidP="007C48B8">
            <w:r>
              <w:t>The “right” option that continues the main storyline to act</w:t>
            </w:r>
            <w:r>
              <w:t>3</w:t>
            </w:r>
            <w:r>
              <w:t>.</w:t>
            </w:r>
          </w:p>
        </w:tc>
        <w:tc>
          <w:tcPr>
            <w:tcW w:w="6745" w:type="dxa"/>
          </w:tcPr>
          <w:p w14:paraId="6093782C" w14:textId="041F76A5" w:rsidR="007C48B8" w:rsidRDefault="00DF464E" w:rsidP="007C48B8">
            <w:r>
              <w:t>NULL</w:t>
            </w:r>
          </w:p>
        </w:tc>
      </w:tr>
      <w:tr w:rsidR="007C48B8" w14:paraId="48BEA8B7" w14:textId="77777777" w:rsidTr="007C48B8">
        <w:tc>
          <w:tcPr>
            <w:tcW w:w="1031" w:type="dxa"/>
          </w:tcPr>
          <w:p w14:paraId="6ADC188D" w14:textId="5589A8DA" w:rsidR="007C48B8" w:rsidRDefault="007C48B8" w:rsidP="007C48B8">
            <w:r>
              <w:lastRenderedPageBreak/>
              <w:t>option2b</w:t>
            </w:r>
          </w:p>
        </w:tc>
        <w:tc>
          <w:tcPr>
            <w:tcW w:w="1574" w:type="dxa"/>
          </w:tcPr>
          <w:p w14:paraId="18A6CCEA" w14:textId="30AF97A2" w:rsidR="007C48B8" w:rsidRDefault="007C48B8" w:rsidP="007C48B8">
            <w:r>
              <w:t>The “wrong” option that leads to alt</w:t>
            </w:r>
            <w:r>
              <w:t>2</w:t>
            </w:r>
            <w:r>
              <w:t>.</w:t>
            </w:r>
          </w:p>
        </w:tc>
        <w:tc>
          <w:tcPr>
            <w:tcW w:w="6745" w:type="dxa"/>
          </w:tcPr>
          <w:p w14:paraId="520FF1DE" w14:textId="461756BB" w:rsidR="007C48B8" w:rsidRDefault="00DF464E" w:rsidP="007C48B8">
            <w:r>
              <w:t>NULL</w:t>
            </w:r>
          </w:p>
        </w:tc>
      </w:tr>
      <w:tr w:rsidR="007C48B8" w14:paraId="6F48A749" w14:textId="77777777" w:rsidTr="007C48B8">
        <w:tc>
          <w:tcPr>
            <w:tcW w:w="1031" w:type="dxa"/>
          </w:tcPr>
          <w:p w14:paraId="2BDE7A19" w14:textId="2C4821BF" w:rsidR="007C48B8" w:rsidRDefault="007C48B8" w:rsidP="007C48B8">
            <w:r>
              <w:t>choice</w:t>
            </w:r>
            <w:r>
              <w:t>3</w:t>
            </w:r>
          </w:p>
        </w:tc>
        <w:tc>
          <w:tcPr>
            <w:tcW w:w="1574" w:type="dxa"/>
          </w:tcPr>
          <w:p w14:paraId="10FED858" w14:textId="48364483" w:rsidR="007C48B8" w:rsidRDefault="007C48B8" w:rsidP="007C48B8">
            <w:r>
              <w:t>The choice presented to the reader at the end of act</w:t>
            </w:r>
            <w:r>
              <w:t>3</w:t>
            </w:r>
            <w:r>
              <w:t>.</w:t>
            </w:r>
          </w:p>
        </w:tc>
        <w:tc>
          <w:tcPr>
            <w:tcW w:w="6745" w:type="dxa"/>
          </w:tcPr>
          <w:p w14:paraId="1BBE517B" w14:textId="08672605" w:rsidR="007C48B8" w:rsidRDefault="00DF464E" w:rsidP="007C48B8">
            <w:r>
              <w:t>NULL</w:t>
            </w:r>
          </w:p>
        </w:tc>
      </w:tr>
      <w:tr w:rsidR="007C48B8" w14:paraId="6E491415" w14:textId="77777777" w:rsidTr="007C48B8">
        <w:tc>
          <w:tcPr>
            <w:tcW w:w="1031" w:type="dxa"/>
          </w:tcPr>
          <w:p w14:paraId="541992FC" w14:textId="59CB46E3" w:rsidR="007C48B8" w:rsidRDefault="007C48B8" w:rsidP="007C48B8">
            <w:r>
              <w:t>option</w:t>
            </w:r>
            <w:r>
              <w:t>3</w:t>
            </w:r>
            <w:r>
              <w:t>a</w:t>
            </w:r>
          </w:p>
        </w:tc>
        <w:tc>
          <w:tcPr>
            <w:tcW w:w="1574" w:type="dxa"/>
          </w:tcPr>
          <w:p w14:paraId="7428C1D5" w14:textId="45889151" w:rsidR="007C48B8" w:rsidRDefault="007C48B8" w:rsidP="007C48B8">
            <w:r>
              <w:t>The “right” option that continues the main storyline to act</w:t>
            </w:r>
            <w:r>
              <w:t>4</w:t>
            </w:r>
            <w:r>
              <w:t>.</w:t>
            </w:r>
          </w:p>
        </w:tc>
        <w:tc>
          <w:tcPr>
            <w:tcW w:w="6745" w:type="dxa"/>
          </w:tcPr>
          <w:p w14:paraId="5AA104FC" w14:textId="782A385F" w:rsidR="007C48B8" w:rsidRDefault="00DF464E" w:rsidP="007C48B8">
            <w:r>
              <w:t>NULL</w:t>
            </w:r>
          </w:p>
        </w:tc>
      </w:tr>
      <w:tr w:rsidR="007C48B8" w14:paraId="53A12C7C" w14:textId="77777777" w:rsidTr="007C48B8">
        <w:tc>
          <w:tcPr>
            <w:tcW w:w="1031" w:type="dxa"/>
          </w:tcPr>
          <w:p w14:paraId="67D1D76E" w14:textId="11DCBF67" w:rsidR="007C48B8" w:rsidRDefault="007C48B8" w:rsidP="007C48B8">
            <w:r>
              <w:t>option</w:t>
            </w:r>
            <w:r>
              <w:t>3</w:t>
            </w:r>
            <w:r>
              <w:t>b</w:t>
            </w:r>
          </w:p>
        </w:tc>
        <w:tc>
          <w:tcPr>
            <w:tcW w:w="1574" w:type="dxa"/>
          </w:tcPr>
          <w:p w14:paraId="784277FD" w14:textId="24DBEEE9" w:rsidR="007C48B8" w:rsidRDefault="007C48B8" w:rsidP="007C48B8">
            <w:r>
              <w:t>The “wrong” option that leads to alt</w:t>
            </w:r>
            <w:r>
              <w:t>3</w:t>
            </w:r>
            <w:r>
              <w:t>.</w:t>
            </w:r>
          </w:p>
        </w:tc>
        <w:tc>
          <w:tcPr>
            <w:tcW w:w="6745" w:type="dxa"/>
          </w:tcPr>
          <w:p w14:paraId="29022DBB" w14:textId="06C19B50" w:rsidR="007C48B8" w:rsidRDefault="00DF464E" w:rsidP="007C48B8">
            <w:r>
              <w:t>NULL</w:t>
            </w:r>
          </w:p>
        </w:tc>
      </w:tr>
      <w:tr w:rsidR="007C48B8" w14:paraId="79A42842" w14:textId="77777777" w:rsidTr="007C48B8">
        <w:tc>
          <w:tcPr>
            <w:tcW w:w="1031" w:type="dxa"/>
          </w:tcPr>
          <w:p w14:paraId="118159D6" w14:textId="0B31BD48" w:rsidR="007C48B8" w:rsidRDefault="007C48B8" w:rsidP="007C48B8">
            <w:r>
              <w:t>choice</w:t>
            </w:r>
            <w:r>
              <w:t>4</w:t>
            </w:r>
          </w:p>
        </w:tc>
        <w:tc>
          <w:tcPr>
            <w:tcW w:w="1574" w:type="dxa"/>
          </w:tcPr>
          <w:p w14:paraId="2A600FA8" w14:textId="6A10BC26" w:rsidR="007C48B8" w:rsidRDefault="007C48B8" w:rsidP="007C48B8">
            <w:r>
              <w:t>The choice presented to the reader at the end of act</w:t>
            </w:r>
            <w:r>
              <w:t>4</w:t>
            </w:r>
            <w:r>
              <w:t>.</w:t>
            </w:r>
          </w:p>
        </w:tc>
        <w:tc>
          <w:tcPr>
            <w:tcW w:w="6745" w:type="dxa"/>
          </w:tcPr>
          <w:p w14:paraId="42455A40" w14:textId="4C6FF6D9" w:rsidR="007C48B8" w:rsidRDefault="00DF464E" w:rsidP="007C48B8">
            <w:r>
              <w:t>NULL</w:t>
            </w:r>
          </w:p>
        </w:tc>
      </w:tr>
      <w:tr w:rsidR="007C48B8" w14:paraId="395B05E5" w14:textId="77777777" w:rsidTr="007C48B8">
        <w:tc>
          <w:tcPr>
            <w:tcW w:w="1031" w:type="dxa"/>
          </w:tcPr>
          <w:p w14:paraId="4773ABD4" w14:textId="308AF43B" w:rsidR="007C48B8" w:rsidRDefault="007C48B8" w:rsidP="007C48B8">
            <w:r>
              <w:t>o</w:t>
            </w:r>
            <w:r>
              <w:t>ption</w:t>
            </w:r>
            <w:r>
              <w:t>4</w:t>
            </w:r>
            <w:r>
              <w:t>a</w:t>
            </w:r>
          </w:p>
        </w:tc>
        <w:tc>
          <w:tcPr>
            <w:tcW w:w="1574" w:type="dxa"/>
          </w:tcPr>
          <w:p w14:paraId="3B93AE0C" w14:textId="1939D22F" w:rsidR="007C48B8" w:rsidRDefault="007C48B8" w:rsidP="007C48B8">
            <w:r>
              <w:t>The “right” option that continues the main storyline to act</w:t>
            </w:r>
            <w:r>
              <w:t>5</w:t>
            </w:r>
            <w:r>
              <w:t>.</w:t>
            </w:r>
          </w:p>
        </w:tc>
        <w:tc>
          <w:tcPr>
            <w:tcW w:w="6745" w:type="dxa"/>
          </w:tcPr>
          <w:p w14:paraId="2B88C785" w14:textId="7E5DB1CE" w:rsidR="007C48B8" w:rsidRDefault="00DF464E" w:rsidP="007C48B8">
            <w:r>
              <w:t>NULL</w:t>
            </w:r>
          </w:p>
        </w:tc>
      </w:tr>
      <w:tr w:rsidR="007C48B8" w14:paraId="310E428B" w14:textId="77777777" w:rsidTr="007C48B8">
        <w:tc>
          <w:tcPr>
            <w:tcW w:w="1031" w:type="dxa"/>
          </w:tcPr>
          <w:p w14:paraId="3C2F221E" w14:textId="675448EE" w:rsidR="007C48B8" w:rsidRDefault="007C48B8" w:rsidP="007C48B8">
            <w:r>
              <w:t>option</w:t>
            </w:r>
            <w:r>
              <w:t>4</w:t>
            </w:r>
            <w:r>
              <w:t>b</w:t>
            </w:r>
          </w:p>
        </w:tc>
        <w:tc>
          <w:tcPr>
            <w:tcW w:w="1574" w:type="dxa"/>
          </w:tcPr>
          <w:p w14:paraId="773CAE8A" w14:textId="0C08D9DD" w:rsidR="007C48B8" w:rsidRDefault="007C48B8" w:rsidP="007C48B8">
            <w:r>
              <w:t>The “wrong” option that leads to alt</w:t>
            </w:r>
            <w:r>
              <w:t>4</w:t>
            </w:r>
            <w:r>
              <w:t>.</w:t>
            </w:r>
          </w:p>
        </w:tc>
        <w:tc>
          <w:tcPr>
            <w:tcW w:w="6745" w:type="dxa"/>
          </w:tcPr>
          <w:p w14:paraId="6E00D592" w14:textId="6B7B16E8" w:rsidR="007C48B8" w:rsidRDefault="00DF464E" w:rsidP="007C48B8">
            <w:r>
              <w:t>NULL</w:t>
            </w:r>
          </w:p>
        </w:tc>
      </w:tr>
    </w:tbl>
    <w:p w14:paraId="2A875553" w14:textId="29FE1409" w:rsidR="00655D7F" w:rsidRDefault="00655D7F">
      <w:r>
        <w:t xml:space="preserve"> </w:t>
      </w:r>
    </w:p>
    <w:sectPr w:rsidR="00655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7F"/>
    <w:rsid w:val="00242485"/>
    <w:rsid w:val="002A43B6"/>
    <w:rsid w:val="00425E0F"/>
    <w:rsid w:val="00655D7F"/>
    <w:rsid w:val="00730943"/>
    <w:rsid w:val="00771BBC"/>
    <w:rsid w:val="007C48B8"/>
    <w:rsid w:val="008A5662"/>
    <w:rsid w:val="00973E9D"/>
    <w:rsid w:val="00AB7253"/>
    <w:rsid w:val="00C162D7"/>
    <w:rsid w:val="00DF464E"/>
    <w:rsid w:val="00E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DDBE"/>
  <w15:chartTrackingRefBased/>
  <w15:docId w15:val="{720E9F28-5F7E-407B-B8C6-E4B7ED7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5</cp:revision>
  <dcterms:created xsi:type="dcterms:W3CDTF">2019-01-22T15:21:00Z</dcterms:created>
  <dcterms:modified xsi:type="dcterms:W3CDTF">2019-01-22T16:54:00Z</dcterms:modified>
</cp:coreProperties>
</file>