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D1" w:rsidRPr="00D572D1" w:rsidRDefault="00D572D1" w:rsidP="00D572D1">
      <w:pPr>
        <w:jc w:val="center"/>
        <w:rPr>
          <w:b/>
          <w:sz w:val="32"/>
        </w:rPr>
      </w:pPr>
      <w:r w:rsidRPr="00D572D1">
        <w:rPr>
          <w:b/>
          <w:sz w:val="32"/>
        </w:rPr>
        <w:t>Campus Biodiversity Investigation</w:t>
      </w:r>
    </w:p>
    <w:p w:rsidR="00D572D1" w:rsidRDefault="00D572D1">
      <w:r>
        <w:t>Background:  Biodiversity is a measure of the variety of life in an area.  While several methods for evaluating the biodiversity of an area exist, we will use a simple biodiversity index, where</w:t>
      </w:r>
    </w:p>
    <w:p w:rsidR="00B33482" w:rsidRPr="00B33482" w:rsidRDefault="00B33482" w:rsidP="00B33482">
      <w:pPr>
        <w:jc w:val="center"/>
        <w:rPr>
          <w:b/>
        </w:rPr>
      </w:pPr>
      <w:r w:rsidRPr="00B33482">
        <w:rPr>
          <w:b/>
        </w:rPr>
        <w:t>Species Richness = Total number of different species in area</w:t>
      </w:r>
    </w:p>
    <w:p w:rsidR="00D572D1" w:rsidRDefault="00D572D1" w:rsidP="00D572D1">
      <w:pPr>
        <w:jc w:val="center"/>
        <w:rPr>
          <w:b/>
        </w:rPr>
      </w:pPr>
      <w:r w:rsidRPr="00D572D1">
        <w:rPr>
          <w:b/>
        </w:rPr>
        <w:t xml:space="preserve">Biodiversity Index = </w:t>
      </w:r>
      <w:r w:rsidR="00B33482">
        <w:rPr>
          <w:b/>
        </w:rPr>
        <w:t>Species Richness</w:t>
      </w:r>
      <w:r w:rsidRPr="00D572D1">
        <w:rPr>
          <w:b/>
        </w:rPr>
        <w:t xml:space="preserve"> / # of total individuals</w:t>
      </w:r>
      <w:r w:rsidR="00B33482">
        <w:rPr>
          <w:b/>
        </w:rPr>
        <w:t xml:space="preserve"> (all species combined)</w:t>
      </w:r>
    </w:p>
    <w:p w:rsidR="00B33482" w:rsidRDefault="00B33482" w:rsidP="00D572D1">
      <w:pPr>
        <w:jc w:val="center"/>
      </w:pPr>
    </w:p>
    <w:p w:rsidR="00D572D1" w:rsidRDefault="00D572D1" w:rsidP="00D572D1">
      <w:r>
        <w:t>Part I:  Understanding the Index.  Use the data table below to determine the plant biodiversity index for the different environments listed.</w:t>
      </w:r>
    </w:p>
    <w:p w:rsidR="00D572D1" w:rsidRDefault="00D572D1" w:rsidP="00D572D1">
      <w:r>
        <w:t>Carrot Patch: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572D1" w:rsidTr="00D572D1">
        <w:tc>
          <w:tcPr>
            <w:tcW w:w="4675" w:type="dxa"/>
          </w:tcPr>
          <w:p w:rsidR="00D572D1" w:rsidRPr="00D572D1" w:rsidRDefault="00D572D1" w:rsidP="00D572D1">
            <w:pPr>
              <w:jc w:val="center"/>
              <w:rPr>
                <w:b/>
              </w:rPr>
            </w:pPr>
            <w:r w:rsidRPr="00D572D1">
              <w:rPr>
                <w:b/>
              </w:rPr>
              <w:t>Species Identified</w:t>
            </w:r>
          </w:p>
        </w:tc>
        <w:tc>
          <w:tcPr>
            <w:tcW w:w="4675" w:type="dxa"/>
          </w:tcPr>
          <w:p w:rsidR="00D572D1" w:rsidRPr="00D572D1" w:rsidRDefault="00D572D1" w:rsidP="00D572D1">
            <w:pPr>
              <w:jc w:val="center"/>
              <w:rPr>
                <w:b/>
              </w:rPr>
            </w:pPr>
            <w:r w:rsidRPr="00D572D1">
              <w:rPr>
                <w:b/>
              </w:rPr>
              <w:t>Number of individuals</w:t>
            </w:r>
          </w:p>
        </w:tc>
      </w:tr>
      <w:tr w:rsidR="00D572D1" w:rsidTr="00D572D1">
        <w:tc>
          <w:tcPr>
            <w:tcW w:w="4675" w:type="dxa"/>
          </w:tcPr>
          <w:p w:rsidR="00D572D1" w:rsidRDefault="00D572D1" w:rsidP="00D572D1">
            <w:r>
              <w:t>Carrot</w:t>
            </w:r>
          </w:p>
        </w:tc>
        <w:tc>
          <w:tcPr>
            <w:tcW w:w="4675" w:type="dxa"/>
          </w:tcPr>
          <w:p w:rsidR="00D572D1" w:rsidRDefault="00D572D1" w:rsidP="00D572D1">
            <w:r>
              <w:t>120</w:t>
            </w:r>
          </w:p>
        </w:tc>
      </w:tr>
      <w:tr w:rsidR="00D572D1" w:rsidTr="00D572D1">
        <w:tc>
          <w:tcPr>
            <w:tcW w:w="4675" w:type="dxa"/>
          </w:tcPr>
          <w:p w:rsidR="00D572D1" w:rsidRDefault="00D572D1" w:rsidP="00D572D1">
            <w:r>
              <w:t>Grass</w:t>
            </w:r>
          </w:p>
        </w:tc>
        <w:tc>
          <w:tcPr>
            <w:tcW w:w="4675" w:type="dxa"/>
          </w:tcPr>
          <w:p w:rsidR="00D572D1" w:rsidRDefault="00D572D1" w:rsidP="00D572D1">
            <w:r>
              <w:t>1</w:t>
            </w:r>
          </w:p>
        </w:tc>
      </w:tr>
      <w:tr w:rsidR="00D572D1" w:rsidTr="00D572D1">
        <w:tc>
          <w:tcPr>
            <w:tcW w:w="4675" w:type="dxa"/>
          </w:tcPr>
          <w:p w:rsidR="00D572D1" w:rsidRDefault="00D572D1" w:rsidP="00D572D1">
            <w:r>
              <w:t>Dandelion</w:t>
            </w:r>
          </w:p>
        </w:tc>
        <w:tc>
          <w:tcPr>
            <w:tcW w:w="4675" w:type="dxa"/>
          </w:tcPr>
          <w:p w:rsidR="00D572D1" w:rsidRDefault="00D572D1" w:rsidP="00D572D1">
            <w:r>
              <w:t>2</w:t>
            </w:r>
          </w:p>
        </w:tc>
      </w:tr>
    </w:tbl>
    <w:p w:rsidR="00D572D1" w:rsidRDefault="00D572D1" w:rsidP="00D572D1"/>
    <w:p w:rsidR="00D572D1" w:rsidRDefault="00B33482" w:rsidP="00D572D1">
      <w:r>
        <w:t>Species Richness:  ___________________</w:t>
      </w:r>
      <w:r>
        <w:tab/>
      </w:r>
      <w:r w:rsidR="00D572D1">
        <w:t>Biodiversity index = __________________</w:t>
      </w:r>
    </w:p>
    <w:p w:rsidR="00D572D1" w:rsidRDefault="00D572D1" w:rsidP="00D572D1">
      <w:r>
        <w:t>Forest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572D1" w:rsidTr="003C325E">
        <w:tc>
          <w:tcPr>
            <w:tcW w:w="4675" w:type="dxa"/>
          </w:tcPr>
          <w:p w:rsidR="00D572D1" w:rsidRPr="00D572D1" w:rsidRDefault="00D572D1" w:rsidP="003C325E">
            <w:pPr>
              <w:jc w:val="center"/>
              <w:rPr>
                <w:b/>
              </w:rPr>
            </w:pPr>
            <w:r w:rsidRPr="00D572D1">
              <w:rPr>
                <w:b/>
              </w:rPr>
              <w:t>Species Identified</w:t>
            </w:r>
          </w:p>
        </w:tc>
        <w:tc>
          <w:tcPr>
            <w:tcW w:w="4675" w:type="dxa"/>
          </w:tcPr>
          <w:p w:rsidR="00D572D1" w:rsidRPr="00D572D1" w:rsidRDefault="00D572D1" w:rsidP="003C325E">
            <w:pPr>
              <w:jc w:val="center"/>
              <w:rPr>
                <w:b/>
              </w:rPr>
            </w:pPr>
            <w:r w:rsidRPr="00D572D1">
              <w:rPr>
                <w:b/>
              </w:rPr>
              <w:t>Number of individuals</w:t>
            </w:r>
          </w:p>
        </w:tc>
      </w:tr>
      <w:tr w:rsidR="00D572D1" w:rsidTr="003C325E">
        <w:tc>
          <w:tcPr>
            <w:tcW w:w="4675" w:type="dxa"/>
          </w:tcPr>
          <w:p w:rsidR="00D572D1" w:rsidRDefault="00D572D1" w:rsidP="003C325E">
            <w:r>
              <w:t>Oak Tree</w:t>
            </w:r>
          </w:p>
        </w:tc>
        <w:tc>
          <w:tcPr>
            <w:tcW w:w="4675" w:type="dxa"/>
          </w:tcPr>
          <w:p w:rsidR="00D572D1" w:rsidRDefault="00D572D1" w:rsidP="003C325E">
            <w:r>
              <w:t>1</w:t>
            </w:r>
          </w:p>
        </w:tc>
      </w:tr>
      <w:tr w:rsidR="00D572D1" w:rsidTr="003C325E">
        <w:tc>
          <w:tcPr>
            <w:tcW w:w="4675" w:type="dxa"/>
          </w:tcPr>
          <w:p w:rsidR="00D572D1" w:rsidRDefault="00D572D1" w:rsidP="003C325E">
            <w:r>
              <w:t>moss</w:t>
            </w:r>
          </w:p>
        </w:tc>
        <w:tc>
          <w:tcPr>
            <w:tcW w:w="4675" w:type="dxa"/>
          </w:tcPr>
          <w:p w:rsidR="00D572D1" w:rsidRDefault="00D572D1" w:rsidP="003C325E">
            <w:r>
              <w:t xml:space="preserve">3 </w:t>
            </w:r>
          </w:p>
        </w:tc>
      </w:tr>
      <w:tr w:rsidR="00D572D1" w:rsidTr="003C325E">
        <w:tc>
          <w:tcPr>
            <w:tcW w:w="4675" w:type="dxa"/>
          </w:tcPr>
          <w:p w:rsidR="00D572D1" w:rsidRDefault="00D572D1" w:rsidP="003C325E">
            <w:r>
              <w:t>Grass type 1</w:t>
            </w:r>
          </w:p>
        </w:tc>
        <w:tc>
          <w:tcPr>
            <w:tcW w:w="4675" w:type="dxa"/>
          </w:tcPr>
          <w:p w:rsidR="00D572D1" w:rsidRDefault="00D572D1" w:rsidP="003C325E">
            <w:r>
              <w:t>2</w:t>
            </w:r>
          </w:p>
        </w:tc>
      </w:tr>
      <w:tr w:rsidR="00D572D1" w:rsidTr="003C325E">
        <w:tc>
          <w:tcPr>
            <w:tcW w:w="4675" w:type="dxa"/>
          </w:tcPr>
          <w:p w:rsidR="00D572D1" w:rsidRDefault="00D572D1" w:rsidP="003C325E">
            <w:r>
              <w:t>Grass type 2</w:t>
            </w:r>
          </w:p>
        </w:tc>
        <w:tc>
          <w:tcPr>
            <w:tcW w:w="4675" w:type="dxa"/>
          </w:tcPr>
          <w:p w:rsidR="00D572D1" w:rsidRDefault="00D572D1" w:rsidP="003C325E">
            <w:r>
              <w:t>4</w:t>
            </w:r>
          </w:p>
        </w:tc>
      </w:tr>
      <w:tr w:rsidR="00D572D1" w:rsidTr="003C325E">
        <w:tc>
          <w:tcPr>
            <w:tcW w:w="4675" w:type="dxa"/>
          </w:tcPr>
          <w:p w:rsidR="00D572D1" w:rsidRDefault="00D572D1" w:rsidP="003C325E">
            <w:r>
              <w:t>Clover</w:t>
            </w:r>
          </w:p>
        </w:tc>
        <w:tc>
          <w:tcPr>
            <w:tcW w:w="4675" w:type="dxa"/>
          </w:tcPr>
          <w:p w:rsidR="00D572D1" w:rsidRDefault="00D572D1" w:rsidP="003C325E">
            <w:r>
              <w:t>3</w:t>
            </w:r>
          </w:p>
        </w:tc>
      </w:tr>
      <w:tr w:rsidR="00D572D1" w:rsidTr="003C325E">
        <w:tc>
          <w:tcPr>
            <w:tcW w:w="4675" w:type="dxa"/>
          </w:tcPr>
          <w:p w:rsidR="00D572D1" w:rsidRDefault="00D572D1" w:rsidP="003C325E">
            <w:r>
              <w:t>Dandelion</w:t>
            </w:r>
          </w:p>
        </w:tc>
        <w:tc>
          <w:tcPr>
            <w:tcW w:w="4675" w:type="dxa"/>
          </w:tcPr>
          <w:p w:rsidR="00D572D1" w:rsidRDefault="00D572D1" w:rsidP="003C325E">
            <w:r>
              <w:t>1</w:t>
            </w:r>
          </w:p>
        </w:tc>
      </w:tr>
    </w:tbl>
    <w:p w:rsidR="00D572D1" w:rsidRDefault="00D572D1" w:rsidP="00D572D1"/>
    <w:p w:rsidR="00B33482" w:rsidRDefault="00B33482" w:rsidP="00B33482">
      <w:r>
        <w:t>Species Richness:  ___________________</w:t>
      </w:r>
      <w:r>
        <w:tab/>
        <w:t>Biodiversity index = __________________</w:t>
      </w:r>
    </w:p>
    <w:p w:rsidR="00B33482" w:rsidRPr="00B33482" w:rsidRDefault="00B33482" w:rsidP="00D572D1">
      <w:pPr>
        <w:rPr>
          <w:b/>
          <w:u w:val="single"/>
        </w:rPr>
      </w:pPr>
      <w:r w:rsidRPr="00B33482">
        <w:rPr>
          <w:b/>
          <w:u w:val="single"/>
        </w:rPr>
        <w:t>Part II:  Measuring Biodiversity</w:t>
      </w:r>
    </w:p>
    <w:p w:rsidR="00B33482" w:rsidRDefault="00B33482" w:rsidP="00B33482">
      <w:pPr>
        <w:pStyle w:val="ListParagraph"/>
        <w:numPr>
          <w:ilvl w:val="0"/>
          <w:numId w:val="1"/>
        </w:numPr>
      </w:pPr>
      <w:r>
        <w:t>Use a pre-measured 4m length of string or equivalent to identify a 1m</w:t>
      </w:r>
      <w:r w:rsidRPr="00B33482">
        <w:rPr>
          <w:vertAlign w:val="superscript"/>
        </w:rPr>
        <w:t>2</w:t>
      </w:r>
      <w:r>
        <w:t xml:space="preserve"> plot to observe.  Approximate a square.</w:t>
      </w:r>
    </w:p>
    <w:p w:rsidR="00B33482" w:rsidRDefault="00B33482" w:rsidP="00B33482">
      <w:pPr>
        <w:pStyle w:val="ListParagraph"/>
        <w:numPr>
          <w:ilvl w:val="0"/>
          <w:numId w:val="1"/>
        </w:numPr>
      </w:pPr>
      <w:r>
        <w:t xml:space="preserve"> Record your observations of diversity in a data table based on the examples above.</w:t>
      </w:r>
    </w:p>
    <w:p w:rsidR="00B33482" w:rsidRDefault="00B33482" w:rsidP="00B33482">
      <w:pPr>
        <w:pStyle w:val="ListParagraph"/>
        <w:numPr>
          <w:ilvl w:val="0"/>
          <w:numId w:val="1"/>
        </w:numPr>
      </w:pPr>
      <w:r>
        <w:t>You should collect samples (leaves) and take pictures of your plot for later reference.</w:t>
      </w:r>
    </w:p>
    <w:p w:rsidR="00B33482" w:rsidRDefault="00B33482" w:rsidP="00B33482">
      <w:pPr>
        <w:pStyle w:val="ListParagraph"/>
        <w:numPr>
          <w:ilvl w:val="0"/>
          <w:numId w:val="1"/>
        </w:numPr>
      </w:pPr>
      <w:r>
        <w:t>Record any organisms in your plot, including animals.</w:t>
      </w:r>
    </w:p>
    <w:p w:rsidR="00B33482" w:rsidRDefault="00B33482" w:rsidP="00B33482">
      <w:pPr>
        <w:pStyle w:val="ListParagraph"/>
        <w:numPr>
          <w:ilvl w:val="0"/>
          <w:numId w:val="1"/>
        </w:numPr>
      </w:pPr>
      <w:r>
        <w:t>Determine the species richness and biodiversity index</w:t>
      </w:r>
      <w:bookmarkStart w:id="0" w:name="_GoBack"/>
      <w:bookmarkEnd w:id="0"/>
    </w:p>
    <w:p w:rsidR="00D572D1" w:rsidRPr="00D572D1" w:rsidRDefault="00D572D1" w:rsidP="00D572D1"/>
    <w:sectPr w:rsidR="00D572D1" w:rsidRPr="00D57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64C17"/>
    <w:multiLevelType w:val="hybridMultilevel"/>
    <w:tmpl w:val="1FC0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D1"/>
    <w:rsid w:val="001C25A8"/>
    <w:rsid w:val="00242485"/>
    <w:rsid w:val="00425E0F"/>
    <w:rsid w:val="00771BBC"/>
    <w:rsid w:val="00973E9D"/>
    <w:rsid w:val="00AB7253"/>
    <w:rsid w:val="00B33482"/>
    <w:rsid w:val="00D5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D4809"/>
  <w15:chartTrackingRefBased/>
  <w15:docId w15:val="{5F1AC871-D882-4495-AFC5-7FE9BDC4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7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3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Tomasino</dc:creator>
  <cp:keywords/>
  <dc:description/>
  <cp:lastModifiedBy>Nicholas Tomasino</cp:lastModifiedBy>
  <cp:revision>2</cp:revision>
  <dcterms:created xsi:type="dcterms:W3CDTF">2017-04-05T11:53:00Z</dcterms:created>
  <dcterms:modified xsi:type="dcterms:W3CDTF">2017-04-05T11:53:00Z</dcterms:modified>
</cp:coreProperties>
</file>