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C5" w:rsidRPr="00791CC5" w:rsidRDefault="00791CC5" w:rsidP="009E6CD3">
      <w:pPr>
        <w:spacing w:after="0" w:line="240" w:lineRule="auto"/>
        <w:rPr>
          <w:sz w:val="24"/>
        </w:rPr>
      </w:pPr>
      <w:r>
        <w:rPr>
          <w:sz w:val="24"/>
        </w:rPr>
        <w:t>Name:  _________________________________</w:t>
      </w:r>
      <w:proofErr w:type="gramStart"/>
      <w:r>
        <w:rPr>
          <w:sz w:val="24"/>
        </w:rPr>
        <w:t>_  Period</w:t>
      </w:r>
      <w:proofErr w:type="gramEnd"/>
      <w:r>
        <w:rPr>
          <w:sz w:val="24"/>
        </w:rPr>
        <w:t xml:space="preserve">: _______  </w:t>
      </w:r>
    </w:p>
    <w:p w:rsidR="00791CC5" w:rsidRDefault="00791CC5" w:rsidP="009E6CD3">
      <w:pPr>
        <w:spacing w:after="0" w:line="240" w:lineRule="auto"/>
        <w:rPr>
          <w:sz w:val="36"/>
        </w:rPr>
      </w:pPr>
    </w:p>
    <w:p w:rsidR="00F243B7" w:rsidRPr="00403225" w:rsidRDefault="00791CC5" w:rsidP="009E6CD3">
      <w:pPr>
        <w:spacing w:after="0" w:line="240" w:lineRule="auto"/>
        <w:rPr>
          <w:sz w:val="36"/>
        </w:rPr>
      </w:pPr>
      <w:r>
        <w:rPr>
          <w:sz w:val="36"/>
        </w:rPr>
        <w:t>Making a Restriction Map of Plasmid DNA</w:t>
      </w:r>
    </w:p>
    <w:p w:rsidR="009E6CD3" w:rsidRDefault="009E6CD3" w:rsidP="009E6CD3">
      <w:pPr>
        <w:spacing w:after="0" w:line="240" w:lineRule="auto"/>
      </w:pPr>
    </w:p>
    <w:p w:rsidR="009E6CD3" w:rsidRDefault="009E6CD3" w:rsidP="009E6CD3">
      <w:pPr>
        <w:spacing w:after="0" w:line="240" w:lineRule="auto"/>
      </w:pPr>
      <w:r w:rsidRPr="00791CC5">
        <w:rPr>
          <w:b/>
        </w:rPr>
        <w:t>Introduction</w:t>
      </w:r>
      <w:r>
        <w:t xml:space="preserve">:  This activity demonstrates a method by which a map of a plasmid can be made.  A plasmid </w:t>
      </w:r>
      <w:r w:rsidR="00F27960">
        <w:t xml:space="preserve">(pTOM1, from </w:t>
      </w:r>
      <w:proofErr w:type="spellStart"/>
      <w:r w:rsidR="00F27960">
        <w:rPr>
          <w:i/>
        </w:rPr>
        <w:t>Exampelicus</w:t>
      </w:r>
      <w:proofErr w:type="spellEnd"/>
      <w:r w:rsidR="00F27960">
        <w:rPr>
          <w:i/>
        </w:rPr>
        <w:t xml:space="preserve"> </w:t>
      </w:r>
      <w:proofErr w:type="spellStart"/>
      <w:r w:rsidR="00F27960">
        <w:rPr>
          <w:i/>
        </w:rPr>
        <w:t>tomasinii</w:t>
      </w:r>
      <w:proofErr w:type="spellEnd"/>
      <w:r w:rsidR="00F27960">
        <w:rPr>
          <w:i/>
        </w:rPr>
        <w:t xml:space="preserve">) </w:t>
      </w:r>
      <w:r>
        <w:t>is treated with two restriction enzymes that have different recognition sequences.  Each restriction enzyme is used individually (a single digest) and then the two are used at the same time (a double digest).  This way, the distance between rest</w:t>
      </w:r>
      <w:r w:rsidR="00F27960">
        <w:t>riction sites can be determined by analyzing the sizes of the plasmid fragments produced.</w:t>
      </w:r>
    </w:p>
    <w:p w:rsidR="009E6CD3" w:rsidRDefault="009E6CD3" w:rsidP="009E6CD3">
      <w:pPr>
        <w:spacing w:after="0" w:line="240" w:lineRule="auto"/>
      </w:pPr>
    </w:p>
    <w:p w:rsidR="009E6CD3" w:rsidRDefault="009E6CD3" w:rsidP="009E6CD3">
      <w:pPr>
        <w:spacing w:after="0" w:line="240" w:lineRule="auto"/>
      </w:pPr>
      <w:r w:rsidRPr="00791CC5">
        <w:rPr>
          <w:b/>
        </w:rPr>
        <w:t>Materials and Methods</w:t>
      </w:r>
      <w:r>
        <w:t xml:space="preserve">:  First, the plasmid is replicated by cloning or PCR.  Next, three samples of the plasmid are digested:  one with just </w:t>
      </w:r>
      <w:proofErr w:type="spellStart"/>
      <w:r>
        <w:t>EcoRI</w:t>
      </w:r>
      <w:proofErr w:type="spellEnd"/>
      <w:r>
        <w:t xml:space="preserve">, one with just </w:t>
      </w:r>
      <w:proofErr w:type="spellStart"/>
      <w:r>
        <w:t>HindIII</w:t>
      </w:r>
      <w:proofErr w:type="spellEnd"/>
      <w:r>
        <w:t xml:space="preserve">, and a third with both </w:t>
      </w:r>
      <w:proofErr w:type="spellStart"/>
      <w:r>
        <w:t>EcoRI</w:t>
      </w:r>
      <w:proofErr w:type="spellEnd"/>
      <w:r>
        <w:t xml:space="preserve"> and </w:t>
      </w:r>
      <w:proofErr w:type="spellStart"/>
      <w:r>
        <w:t>HindIII</w:t>
      </w:r>
      <w:proofErr w:type="spellEnd"/>
      <w:r>
        <w:t>.  Finally, the fragments produced by the three digestions samples are separated by gel electrophoresis to determine the size of each fragment.  By analyzing the size data, it is then possible to construct a plasmid map that illustrates the relative positions of restriction sites on the plasmid.</w:t>
      </w:r>
    </w:p>
    <w:p w:rsidR="009E6CD3" w:rsidRDefault="009E6CD3" w:rsidP="009E6CD3">
      <w:pPr>
        <w:spacing w:after="0" w:line="240" w:lineRule="auto"/>
      </w:pPr>
    </w:p>
    <w:p w:rsidR="009E6CD3" w:rsidRDefault="009E6CD3" w:rsidP="009E6CD3">
      <w:pPr>
        <w:spacing w:after="0" w:line="240" w:lineRule="auto"/>
      </w:pPr>
      <w:r w:rsidRPr="00791CC5">
        <w:rPr>
          <w:b/>
        </w:rPr>
        <w:t>Data</w:t>
      </w:r>
      <w:r>
        <w:t>:  The following diagram is a simulation of what the electrophoresis gel produced by the experiment might look like:</w:t>
      </w:r>
    </w:p>
    <w:p w:rsidR="00F27960" w:rsidRDefault="00F27960" w:rsidP="009E6CD3">
      <w:pPr>
        <w:spacing w:after="0" w:line="240" w:lineRule="auto"/>
      </w:pPr>
    </w:p>
    <w:p w:rsidR="00F27960" w:rsidRDefault="00791CC5" w:rsidP="009E6CD3">
      <w:pPr>
        <w:spacing w:after="0" w:line="240" w:lineRule="auto"/>
      </w:pPr>
      <w:r>
        <w:t>Electrophoresis G</w:t>
      </w:r>
      <w:r>
        <w:t>el</w:t>
      </w:r>
      <w:r>
        <w:t xml:space="preserve"> of Restriction Fragments from</w:t>
      </w:r>
      <w:r w:rsidR="00F27960">
        <w:t xml:space="preserve"> pTOM1:</w:t>
      </w:r>
    </w:p>
    <w:p w:rsidR="009E6CD3" w:rsidRDefault="009E6CD3" w:rsidP="009E6CD3">
      <w:pPr>
        <w:spacing w:after="0" w:line="240" w:lineRule="auto"/>
      </w:pPr>
    </w:p>
    <w:tbl>
      <w:tblPr>
        <w:tblStyle w:val="TableGrid"/>
        <w:tblW w:w="0" w:type="auto"/>
        <w:jc w:val="center"/>
        <w:tblInd w:w="16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44"/>
        <w:gridCol w:w="1025"/>
        <w:gridCol w:w="845"/>
        <w:gridCol w:w="900"/>
        <w:gridCol w:w="933"/>
      </w:tblGrid>
      <w:tr w:rsidR="00F27960" w:rsidTr="00791CC5">
        <w:trPr>
          <w:jc w:val="center"/>
        </w:trPr>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960" w:rsidRDefault="00F27960" w:rsidP="009E6CD3">
            <w:r>
              <w:t>Standard fragment sizes</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960" w:rsidRDefault="00F27960" w:rsidP="009E6CD3">
            <w:r>
              <w:t>Size Standard</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960" w:rsidRDefault="00F27960" w:rsidP="009E6CD3">
            <w:proofErr w:type="spellStart"/>
            <w:r>
              <w:t>EcoRI</w:t>
            </w:r>
            <w:proofErr w:type="spellEnd"/>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960" w:rsidRDefault="00F27960" w:rsidP="009E6CD3">
            <w:proofErr w:type="spellStart"/>
            <w:r>
              <w:t>HindIII</w:t>
            </w:r>
            <w:proofErr w:type="spellEnd"/>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960" w:rsidRDefault="00F27960" w:rsidP="009E6CD3">
            <w:proofErr w:type="spellStart"/>
            <w:r>
              <w:t>EcoRI</w:t>
            </w:r>
            <w:proofErr w:type="spellEnd"/>
            <w:r>
              <w:t xml:space="preserve"> + </w:t>
            </w:r>
            <w:proofErr w:type="spellStart"/>
            <w:r>
              <w:t>HindIII</w:t>
            </w:r>
            <w:proofErr w:type="spellEnd"/>
          </w:p>
        </w:tc>
      </w:tr>
      <w:tr w:rsidR="00F27960" w:rsidTr="00791CC5">
        <w:trPr>
          <w:jc w:val="center"/>
        </w:trPr>
        <w:tc>
          <w:tcPr>
            <w:tcW w:w="1044" w:type="dxa"/>
            <w:tcBorders>
              <w:top w:val="single" w:sz="4" w:space="0" w:color="000000" w:themeColor="text1"/>
              <w:left w:val="single" w:sz="4" w:space="0" w:color="000000" w:themeColor="text1"/>
            </w:tcBorders>
          </w:tcPr>
          <w:p w:rsidR="00F27960" w:rsidRDefault="00F27960" w:rsidP="009E6CD3"/>
        </w:tc>
        <w:tc>
          <w:tcPr>
            <w:tcW w:w="1025" w:type="dxa"/>
            <w:tcBorders>
              <w:top w:val="single" w:sz="4" w:space="0" w:color="000000" w:themeColor="text1"/>
            </w:tcBorders>
          </w:tcPr>
          <w:p w:rsidR="00F27960" w:rsidRDefault="00F27960" w:rsidP="009E6CD3"/>
        </w:tc>
        <w:tc>
          <w:tcPr>
            <w:tcW w:w="845" w:type="dxa"/>
            <w:tcBorders>
              <w:top w:val="single" w:sz="4" w:space="0" w:color="000000" w:themeColor="text1"/>
            </w:tcBorders>
          </w:tcPr>
          <w:p w:rsidR="00F27960" w:rsidRDefault="00F27960" w:rsidP="009E6CD3"/>
        </w:tc>
        <w:tc>
          <w:tcPr>
            <w:tcW w:w="900" w:type="dxa"/>
            <w:tcBorders>
              <w:top w:val="single" w:sz="4" w:space="0" w:color="000000" w:themeColor="text1"/>
            </w:tcBorders>
          </w:tcPr>
          <w:p w:rsidR="00F27960" w:rsidRDefault="00F27960" w:rsidP="009E6CD3"/>
        </w:tc>
        <w:tc>
          <w:tcPr>
            <w:tcW w:w="933" w:type="dxa"/>
            <w:tcBorders>
              <w:top w:val="single" w:sz="4" w:space="0" w:color="000000" w:themeColor="text1"/>
              <w:right w:val="single" w:sz="4" w:space="0" w:color="000000" w:themeColor="text1"/>
            </w:tcBorders>
          </w:tcPr>
          <w:p w:rsidR="00F27960" w:rsidRDefault="00F27960" w:rsidP="009E6CD3"/>
        </w:tc>
      </w:tr>
      <w:tr w:rsidR="00F27960" w:rsidTr="00791CC5">
        <w:trPr>
          <w:jc w:val="center"/>
        </w:trPr>
        <w:tc>
          <w:tcPr>
            <w:tcW w:w="1044" w:type="dxa"/>
            <w:tcBorders>
              <w:left w:val="single" w:sz="4" w:space="0" w:color="000000" w:themeColor="text1"/>
            </w:tcBorders>
          </w:tcPr>
          <w:p w:rsidR="00F27960" w:rsidRDefault="00F27960" w:rsidP="009E6CD3">
            <w:r>
              <w:t xml:space="preserve">8 </w:t>
            </w:r>
            <w:proofErr w:type="spellStart"/>
            <w:r>
              <w:t>kbp</w:t>
            </w:r>
            <w:proofErr w:type="spellEnd"/>
          </w:p>
        </w:tc>
        <w:tc>
          <w:tcPr>
            <w:tcW w:w="1025" w:type="dxa"/>
            <w:shd w:val="clear" w:color="auto" w:fill="000000" w:themeFill="text1"/>
          </w:tcPr>
          <w:p w:rsidR="00F27960" w:rsidRDefault="00F27960" w:rsidP="009E6CD3"/>
        </w:tc>
        <w:tc>
          <w:tcPr>
            <w:tcW w:w="845" w:type="dxa"/>
          </w:tcPr>
          <w:p w:rsidR="00F27960" w:rsidRDefault="00F27960" w:rsidP="009E6CD3"/>
        </w:tc>
        <w:tc>
          <w:tcPr>
            <w:tcW w:w="900" w:type="dxa"/>
          </w:tcPr>
          <w:p w:rsidR="00F27960" w:rsidRDefault="00F27960" w:rsidP="009E6CD3"/>
        </w:tc>
        <w:tc>
          <w:tcPr>
            <w:tcW w:w="933" w:type="dxa"/>
            <w:tcBorders>
              <w:right w:val="single" w:sz="4" w:space="0" w:color="000000" w:themeColor="text1"/>
            </w:tcBorders>
          </w:tcPr>
          <w:p w:rsidR="00F27960" w:rsidRDefault="00F27960" w:rsidP="009E6CD3"/>
        </w:tc>
      </w:tr>
      <w:tr w:rsidR="00F27960" w:rsidTr="00791CC5">
        <w:trPr>
          <w:jc w:val="center"/>
        </w:trPr>
        <w:tc>
          <w:tcPr>
            <w:tcW w:w="1044" w:type="dxa"/>
            <w:tcBorders>
              <w:left w:val="single" w:sz="4" w:space="0" w:color="000000" w:themeColor="text1"/>
            </w:tcBorders>
          </w:tcPr>
          <w:p w:rsidR="00F27960" w:rsidRDefault="00F27960" w:rsidP="009E6CD3">
            <w:r>
              <w:t xml:space="preserve">6 </w:t>
            </w:r>
            <w:proofErr w:type="spellStart"/>
            <w:r>
              <w:t>kbp</w:t>
            </w:r>
            <w:proofErr w:type="spellEnd"/>
          </w:p>
        </w:tc>
        <w:tc>
          <w:tcPr>
            <w:tcW w:w="1025" w:type="dxa"/>
            <w:shd w:val="clear" w:color="auto" w:fill="000000" w:themeFill="text1"/>
          </w:tcPr>
          <w:p w:rsidR="00F27960" w:rsidRDefault="00F27960" w:rsidP="009E6CD3"/>
        </w:tc>
        <w:tc>
          <w:tcPr>
            <w:tcW w:w="845" w:type="dxa"/>
            <w:shd w:val="clear" w:color="auto" w:fill="000000" w:themeFill="text1"/>
          </w:tcPr>
          <w:p w:rsidR="00F27960" w:rsidRDefault="00F27960" w:rsidP="009E6CD3"/>
        </w:tc>
        <w:tc>
          <w:tcPr>
            <w:tcW w:w="900" w:type="dxa"/>
          </w:tcPr>
          <w:p w:rsidR="00F27960" w:rsidRDefault="00F27960" w:rsidP="009E6CD3"/>
        </w:tc>
        <w:tc>
          <w:tcPr>
            <w:tcW w:w="933" w:type="dxa"/>
            <w:tcBorders>
              <w:right w:val="single" w:sz="4" w:space="0" w:color="000000" w:themeColor="text1"/>
            </w:tcBorders>
          </w:tcPr>
          <w:p w:rsidR="00F27960" w:rsidRDefault="00F27960" w:rsidP="009E6CD3"/>
        </w:tc>
      </w:tr>
      <w:tr w:rsidR="00F27960" w:rsidTr="00791CC5">
        <w:trPr>
          <w:jc w:val="center"/>
        </w:trPr>
        <w:tc>
          <w:tcPr>
            <w:tcW w:w="1044" w:type="dxa"/>
            <w:tcBorders>
              <w:left w:val="single" w:sz="4" w:space="0" w:color="000000" w:themeColor="text1"/>
            </w:tcBorders>
          </w:tcPr>
          <w:p w:rsidR="00F27960" w:rsidRDefault="00F27960" w:rsidP="009E6CD3"/>
        </w:tc>
        <w:tc>
          <w:tcPr>
            <w:tcW w:w="1025" w:type="dxa"/>
          </w:tcPr>
          <w:p w:rsidR="00F27960" w:rsidRDefault="00F27960" w:rsidP="009E6CD3"/>
        </w:tc>
        <w:tc>
          <w:tcPr>
            <w:tcW w:w="845" w:type="dxa"/>
          </w:tcPr>
          <w:p w:rsidR="00F27960" w:rsidRDefault="00F27960" w:rsidP="009E6CD3"/>
        </w:tc>
        <w:tc>
          <w:tcPr>
            <w:tcW w:w="900" w:type="dxa"/>
            <w:shd w:val="clear" w:color="auto" w:fill="000000" w:themeFill="text1"/>
          </w:tcPr>
          <w:p w:rsidR="00F27960" w:rsidRDefault="00F27960" w:rsidP="009E6CD3"/>
        </w:tc>
        <w:tc>
          <w:tcPr>
            <w:tcW w:w="933" w:type="dxa"/>
            <w:tcBorders>
              <w:right w:val="single" w:sz="4" w:space="0" w:color="000000" w:themeColor="text1"/>
            </w:tcBorders>
          </w:tcPr>
          <w:p w:rsidR="00F27960" w:rsidRDefault="00F27960" w:rsidP="009E6CD3"/>
        </w:tc>
      </w:tr>
      <w:tr w:rsidR="00F27960" w:rsidTr="00791CC5">
        <w:trPr>
          <w:jc w:val="center"/>
        </w:trPr>
        <w:tc>
          <w:tcPr>
            <w:tcW w:w="1044" w:type="dxa"/>
            <w:tcBorders>
              <w:left w:val="single" w:sz="4" w:space="0" w:color="000000" w:themeColor="text1"/>
            </w:tcBorders>
          </w:tcPr>
          <w:p w:rsidR="00F27960" w:rsidRDefault="00F27960" w:rsidP="009E6CD3"/>
        </w:tc>
        <w:tc>
          <w:tcPr>
            <w:tcW w:w="1025" w:type="dxa"/>
          </w:tcPr>
          <w:p w:rsidR="00F27960" w:rsidRDefault="00F27960" w:rsidP="009E6CD3"/>
        </w:tc>
        <w:tc>
          <w:tcPr>
            <w:tcW w:w="845" w:type="dxa"/>
          </w:tcPr>
          <w:p w:rsidR="00F27960" w:rsidRDefault="00F27960" w:rsidP="009E6CD3"/>
        </w:tc>
        <w:tc>
          <w:tcPr>
            <w:tcW w:w="900" w:type="dxa"/>
          </w:tcPr>
          <w:p w:rsidR="00F27960" w:rsidRDefault="00F27960" w:rsidP="009E6CD3"/>
        </w:tc>
        <w:tc>
          <w:tcPr>
            <w:tcW w:w="933" w:type="dxa"/>
            <w:tcBorders>
              <w:right w:val="single" w:sz="4" w:space="0" w:color="000000" w:themeColor="text1"/>
            </w:tcBorders>
          </w:tcPr>
          <w:p w:rsidR="00F27960" w:rsidRDefault="00F27960" w:rsidP="009E6CD3"/>
        </w:tc>
      </w:tr>
      <w:tr w:rsidR="00F27960" w:rsidTr="00791CC5">
        <w:trPr>
          <w:jc w:val="center"/>
        </w:trPr>
        <w:tc>
          <w:tcPr>
            <w:tcW w:w="1044" w:type="dxa"/>
            <w:tcBorders>
              <w:left w:val="single" w:sz="4" w:space="0" w:color="000000" w:themeColor="text1"/>
            </w:tcBorders>
          </w:tcPr>
          <w:p w:rsidR="00F27960" w:rsidRDefault="00F27960" w:rsidP="009E6CD3">
            <w:r>
              <w:t xml:space="preserve">3.5 </w:t>
            </w:r>
            <w:proofErr w:type="spellStart"/>
            <w:r>
              <w:t>kbp</w:t>
            </w:r>
            <w:proofErr w:type="spellEnd"/>
          </w:p>
        </w:tc>
        <w:tc>
          <w:tcPr>
            <w:tcW w:w="1025" w:type="dxa"/>
            <w:shd w:val="clear" w:color="auto" w:fill="000000" w:themeFill="text1"/>
          </w:tcPr>
          <w:p w:rsidR="00F27960" w:rsidRDefault="00F27960" w:rsidP="009E6CD3"/>
        </w:tc>
        <w:tc>
          <w:tcPr>
            <w:tcW w:w="845" w:type="dxa"/>
          </w:tcPr>
          <w:p w:rsidR="00F27960" w:rsidRDefault="00F27960" w:rsidP="009E6CD3"/>
        </w:tc>
        <w:tc>
          <w:tcPr>
            <w:tcW w:w="900" w:type="dxa"/>
          </w:tcPr>
          <w:p w:rsidR="00F27960" w:rsidRDefault="00F27960" w:rsidP="009E6CD3"/>
        </w:tc>
        <w:tc>
          <w:tcPr>
            <w:tcW w:w="933" w:type="dxa"/>
            <w:tcBorders>
              <w:right w:val="single" w:sz="4" w:space="0" w:color="000000" w:themeColor="text1"/>
            </w:tcBorders>
            <w:shd w:val="clear" w:color="auto" w:fill="000000" w:themeFill="text1"/>
          </w:tcPr>
          <w:p w:rsidR="00F27960" w:rsidRDefault="00F27960" w:rsidP="009E6CD3"/>
        </w:tc>
      </w:tr>
      <w:tr w:rsidR="00F27960" w:rsidTr="00791CC5">
        <w:trPr>
          <w:jc w:val="center"/>
        </w:trPr>
        <w:tc>
          <w:tcPr>
            <w:tcW w:w="1044" w:type="dxa"/>
            <w:tcBorders>
              <w:left w:val="single" w:sz="4" w:space="0" w:color="000000" w:themeColor="text1"/>
            </w:tcBorders>
          </w:tcPr>
          <w:p w:rsidR="00F27960" w:rsidRDefault="00F27960" w:rsidP="009E6CD3">
            <w:r>
              <w:t xml:space="preserve">3 </w:t>
            </w:r>
            <w:proofErr w:type="spellStart"/>
            <w:r>
              <w:t>kbp</w:t>
            </w:r>
            <w:proofErr w:type="spellEnd"/>
          </w:p>
        </w:tc>
        <w:tc>
          <w:tcPr>
            <w:tcW w:w="1025" w:type="dxa"/>
            <w:shd w:val="clear" w:color="auto" w:fill="000000" w:themeFill="text1"/>
          </w:tcPr>
          <w:p w:rsidR="00F27960" w:rsidRDefault="00F27960" w:rsidP="009E6CD3"/>
        </w:tc>
        <w:tc>
          <w:tcPr>
            <w:tcW w:w="845" w:type="dxa"/>
          </w:tcPr>
          <w:p w:rsidR="00F27960" w:rsidRDefault="00F27960" w:rsidP="009E6CD3"/>
        </w:tc>
        <w:tc>
          <w:tcPr>
            <w:tcW w:w="900" w:type="dxa"/>
            <w:shd w:val="clear" w:color="auto" w:fill="000000" w:themeFill="text1"/>
          </w:tcPr>
          <w:p w:rsidR="00F27960" w:rsidRDefault="00F27960" w:rsidP="009E6CD3"/>
        </w:tc>
        <w:tc>
          <w:tcPr>
            <w:tcW w:w="933" w:type="dxa"/>
            <w:tcBorders>
              <w:right w:val="single" w:sz="4" w:space="0" w:color="000000" w:themeColor="text1"/>
            </w:tcBorders>
          </w:tcPr>
          <w:p w:rsidR="00F27960" w:rsidRDefault="00F27960" w:rsidP="009E6CD3"/>
        </w:tc>
      </w:tr>
      <w:tr w:rsidR="00F27960" w:rsidTr="00791CC5">
        <w:trPr>
          <w:jc w:val="center"/>
        </w:trPr>
        <w:tc>
          <w:tcPr>
            <w:tcW w:w="1044" w:type="dxa"/>
            <w:tcBorders>
              <w:left w:val="single" w:sz="4" w:space="0" w:color="000000" w:themeColor="text1"/>
            </w:tcBorders>
          </w:tcPr>
          <w:p w:rsidR="00F27960" w:rsidRDefault="00F27960" w:rsidP="009E6CD3"/>
        </w:tc>
        <w:tc>
          <w:tcPr>
            <w:tcW w:w="1025" w:type="dxa"/>
          </w:tcPr>
          <w:p w:rsidR="00F27960" w:rsidRDefault="00F27960" w:rsidP="009E6CD3"/>
        </w:tc>
        <w:tc>
          <w:tcPr>
            <w:tcW w:w="845" w:type="dxa"/>
          </w:tcPr>
          <w:p w:rsidR="00F27960" w:rsidRDefault="00F27960" w:rsidP="009E6CD3"/>
        </w:tc>
        <w:tc>
          <w:tcPr>
            <w:tcW w:w="900" w:type="dxa"/>
          </w:tcPr>
          <w:p w:rsidR="00F27960" w:rsidRDefault="00F27960" w:rsidP="009E6CD3"/>
        </w:tc>
        <w:tc>
          <w:tcPr>
            <w:tcW w:w="933" w:type="dxa"/>
            <w:tcBorders>
              <w:right w:val="single" w:sz="4" w:space="0" w:color="000000" w:themeColor="text1"/>
            </w:tcBorders>
            <w:shd w:val="clear" w:color="auto" w:fill="000000" w:themeFill="text1"/>
          </w:tcPr>
          <w:p w:rsidR="00F27960" w:rsidRDefault="00F27960" w:rsidP="009E6CD3"/>
        </w:tc>
      </w:tr>
      <w:tr w:rsidR="00F27960" w:rsidTr="00791CC5">
        <w:trPr>
          <w:jc w:val="center"/>
        </w:trPr>
        <w:tc>
          <w:tcPr>
            <w:tcW w:w="1044" w:type="dxa"/>
            <w:tcBorders>
              <w:left w:val="single" w:sz="4" w:space="0" w:color="000000" w:themeColor="text1"/>
            </w:tcBorders>
          </w:tcPr>
          <w:p w:rsidR="00F27960" w:rsidRDefault="00F27960" w:rsidP="009C60D4">
            <w:r>
              <w:t xml:space="preserve">2 </w:t>
            </w:r>
            <w:proofErr w:type="spellStart"/>
            <w:r>
              <w:t>kbp</w:t>
            </w:r>
            <w:proofErr w:type="spellEnd"/>
          </w:p>
        </w:tc>
        <w:tc>
          <w:tcPr>
            <w:tcW w:w="1025" w:type="dxa"/>
            <w:shd w:val="clear" w:color="auto" w:fill="000000" w:themeFill="text1"/>
          </w:tcPr>
          <w:p w:rsidR="00F27960" w:rsidRDefault="00F27960" w:rsidP="009E6CD3"/>
        </w:tc>
        <w:tc>
          <w:tcPr>
            <w:tcW w:w="845" w:type="dxa"/>
            <w:shd w:val="clear" w:color="auto" w:fill="000000" w:themeFill="text1"/>
          </w:tcPr>
          <w:p w:rsidR="00F27960" w:rsidRDefault="00F27960" w:rsidP="009E6CD3"/>
        </w:tc>
        <w:tc>
          <w:tcPr>
            <w:tcW w:w="900" w:type="dxa"/>
          </w:tcPr>
          <w:p w:rsidR="00F27960" w:rsidRDefault="00F27960" w:rsidP="009E6CD3"/>
        </w:tc>
        <w:tc>
          <w:tcPr>
            <w:tcW w:w="933" w:type="dxa"/>
            <w:tcBorders>
              <w:right w:val="single" w:sz="4" w:space="0" w:color="000000" w:themeColor="text1"/>
            </w:tcBorders>
          </w:tcPr>
          <w:p w:rsidR="00F27960" w:rsidRDefault="00F27960" w:rsidP="009E6CD3"/>
        </w:tc>
      </w:tr>
      <w:tr w:rsidR="00F27960" w:rsidTr="00791CC5">
        <w:trPr>
          <w:jc w:val="center"/>
        </w:trPr>
        <w:tc>
          <w:tcPr>
            <w:tcW w:w="1044" w:type="dxa"/>
            <w:tcBorders>
              <w:left w:val="single" w:sz="4" w:space="0" w:color="000000" w:themeColor="text1"/>
            </w:tcBorders>
          </w:tcPr>
          <w:p w:rsidR="00F27960" w:rsidRDefault="00F27960" w:rsidP="009C60D4"/>
        </w:tc>
        <w:tc>
          <w:tcPr>
            <w:tcW w:w="1025" w:type="dxa"/>
          </w:tcPr>
          <w:p w:rsidR="00F27960" w:rsidRDefault="00F27960" w:rsidP="009E6CD3"/>
        </w:tc>
        <w:tc>
          <w:tcPr>
            <w:tcW w:w="845" w:type="dxa"/>
          </w:tcPr>
          <w:p w:rsidR="00F27960" w:rsidRDefault="00F27960" w:rsidP="009E6CD3"/>
        </w:tc>
        <w:tc>
          <w:tcPr>
            <w:tcW w:w="900" w:type="dxa"/>
          </w:tcPr>
          <w:p w:rsidR="00F27960" w:rsidRDefault="00F27960" w:rsidP="009E6CD3"/>
        </w:tc>
        <w:tc>
          <w:tcPr>
            <w:tcW w:w="933" w:type="dxa"/>
            <w:tcBorders>
              <w:right w:val="single" w:sz="4" w:space="0" w:color="000000" w:themeColor="text1"/>
            </w:tcBorders>
            <w:shd w:val="clear" w:color="auto" w:fill="000000" w:themeFill="text1"/>
          </w:tcPr>
          <w:p w:rsidR="00F27960" w:rsidRDefault="00F27960" w:rsidP="009E6CD3"/>
        </w:tc>
      </w:tr>
      <w:tr w:rsidR="00F27960" w:rsidTr="00791CC5">
        <w:trPr>
          <w:jc w:val="center"/>
        </w:trPr>
        <w:tc>
          <w:tcPr>
            <w:tcW w:w="1044" w:type="dxa"/>
            <w:tcBorders>
              <w:left w:val="single" w:sz="4" w:space="0" w:color="000000" w:themeColor="text1"/>
            </w:tcBorders>
          </w:tcPr>
          <w:p w:rsidR="00F27960" w:rsidRDefault="00F27960" w:rsidP="009C60D4">
            <w:r>
              <w:t xml:space="preserve">1 </w:t>
            </w:r>
            <w:proofErr w:type="spellStart"/>
            <w:r>
              <w:t>kbp</w:t>
            </w:r>
            <w:proofErr w:type="spellEnd"/>
          </w:p>
        </w:tc>
        <w:tc>
          <w:tcPr>
            <w:tcW w:w="1025" w:type="dxa"/>
            <w:shd w:val="clear" w:color="auto" w:fill="000000" w:themeFill="text1"/>
          </w:tcPr>
          <w:p w:rsidR="00F27960" w:rsidRDefault="00F27960" w:rsidP="009E6CD3"/>
        </w:tc>
        <w:tc>
          <w:tcPr>
            <w:tcW w:w="845" w:type="dxa"/>
          </w:tcPr>
          <w:p w:rsidR="00F27960" w:rsidRDefault="00F27960" w:rsidP="009E6CD3"/>
        </w:tc>
        <w:tc>
          <w:tcPr>
            <w:tcW w:w="900" w:type="dxa"/>
          </w:tcPr>
          <w:p w:rsidR="00F27960" w:rsidRDefault="00F27960" w:rsidP="009E6CD3"/>
        </w:tc>
        <w:tc>
          <w:tcPr>
            <w:tcW w:w="933" w:type="dxa"/>
            <w:tcBorders>
              <w:right w:val="single" w:sz="4" w:space="0" w:color="000000" w:themeColor="text1"/>
            </w:tcBorders>
          </w:tcPr>
          <w:p w:rsidR="00F27960" w:rsidRDefault="00F27960" w:rsidP="009E6CD3"/>
        </w:tc>
      </w:tr>
      <w:tr w:rsidR="00F27960" w:rsidTr="00791CC5">
        <w:trPr>
          <w:jc w:val="center"/>
        </w:trPr>
        <w:tc>
          <w:tcPr>
            <w:tcW w:w="1044" w:type="dxa"/>
            <w:tcBorders>
              <w:left w:val="single" w:sz="4" w:space="0" w:color="000000" w:themeColor="text1"/>
            </w:tcBorders>
          </w:tcPr>
          <w:p w:rsidR="00F27960" w:rsidRDefault="00F27960" w:rsidP="009C60D4"/>
        </w:tc>
        <w:tc>
          <w:tcPr>
            <w:tcW w:w="1025" w:type="dxa"/>
          </w:tcPr>
          <w:p w:rsidR="00F27960" w:rsidRDefault="00F27960" w:rsidP="009E6CD3"/>
        </w:tc>
        <w:tc>
          <w:tcPr>
            <w:tcW w:w="845" w:type="dxa"/>
          </w:tcPr>
          <w:p w:rsidR="00F27960" w:rsidRDefault="00F27960" w:rsidP="009E6CD3"/>
        </w:tc>
        <w:tc>
          <w:tcPr>
            <w:tcW w:w="900" w:type="dxa"/>
          </w:tcPr>
          <w:p w:rsidR="00F27960" w:rsidRDefault="00F27960" w:rsidP="009E6CD3"/>
        </w:tc>
        <w:tc>
          <w:tcPr>
            <w:tcW w:w="933" w:type="dxa"/>
            <w:tcBorders>
              <w:right w:val="single" w:sz="4" w:space="0" w:color="000000" w:themeColor="text1"/>
            </w:tcBorders>
          </w:tcPr>
          <w:p w:rsidR="00F27960" w:rsidRDefault="00F27960" w:rsidP="009E6CD3"/>
        </w:tc>
      </w:tr>
      <w:tr w:rsidR="00F27960" w:rsidTr="00791CC5">
        <w:trPr>
          <w:jc w:val="center"/>
        </w:trPr>
        <w:tc>
          <w:tcPr>
            <w:tcW w:w="1044" w:type="dxa"/>
            <w:tcBorders>
              <w:left w:val="single" w:sz="4" w:space="0" w:color="000000" w:themeColor="text1"/>
            </w:tcBorders>
          </w:tcPr>
          <w:p w:rsidR="00F27960" w:rsidRDefault="00F27960" w:rsidP="009C60D4">
            <w:r>
              <w:t xml:space="preserve">0.5 </w:t>
            </w:r>
            <w:proofErr w:type="spellStart"/>
            <w:r>
              <w:t>kbp</w:t>
            </w:r>
            <w:proofErr w:type="spellEnd"/>
          </w:p>
        </w:tc>
        <w:tc>
          <w:tcPr>
            <w:tcW w:w="1025" w:type="dxa"/>
            <w:shd w:val="clear" w:color="auto" w:fill="000000" w:themeFill="text1"/>
          </w:tcPr>
          <w:p w:rsidR="00F27960" w:rsidRDefault="00F27960" w:rsidP="009E6CD3"/>
        </w:tc>
        <w:tc>
          <w:tcPr>
            <w:tcW w:w="845" w:type="dxa"/>
          </w:tcPr>
          <w:p w:rsidR="00F27960" w:rsidRDefault="00F27960" w:rsidP="009E6CD3"/>
        </w:tc>
        <w:tc>
          <w:tcPr>
            <w:tcW w:w="900" w:type="dxa"/>
          </w:tcPr>
          <w:p w:rsidR="00F27960" w:rsidRDefault="00F27960" w:rsidP="009E6CD3"/>
        </w:tc>
        <w:tc>
          <w:tcPr>
            <w:tcW w:w="933" w:type="dxa"/>
            <w:tcBorders>
              <w:right w:val="single" w:sz="4" w:space="0" w:color="000000" w:themeColor="text1"/>
            </w:tcBorders>
            <w:shd w:val="clear" w:color="auto" w:fill="000000" w:themeFill="text1"/>
          </w:tcPr>
          <w:p w:rsidR="00F27960" w:rsidRDefault="00F27960" w:rsidP="009E6CD3"/>
        </w:tc>
      </w:tr>
      <w:tr w:rsidR="00F27960" w:rsidTr="00791CC5">
        <w:trPr>
          <w:jc w:val="center"/>
        </w:trPr>
        <w:tc>
          <w:tcPr>
            <w:tcW w:w="1044" w:type="dxa"/>
            <w:tcBorders>
              <w:left w:val="single" w:sz="4" w:space="0" w:color="000000" w:themeColor="text1"/>
            </w:tcBorders>
          </w:tcPr>
          <w:p w:rsidR="00F27960" w:rsidRDefault="00F27960" w:rsidP="009E6CD3"/>
        </w:tc>
        <w:tc>
          <w:tcPr>
            <w:tcW w:w="1025" w:type="dxa"/>
          </w:tcPr>
          <w:p w:rsidR="00F27960" w:rsidRDefault="00F27960" w:rsidP="009E6CD3"/>
        </w:tc>
        <w:tc>
          <w:tcPr>
            <w:tcW w:w="845" w:type="dxa"/>
          </w:tcPr>
          <w:p w:rsidR="00F27960" w:rsidRDefault="00F27960" w:rsidP="009E6CD3"/>
        </w:tc>
        <w:tc>
          <w:tcPr>
            <w:tcW w:w="900" w:type="dxa"/>
          </w:tcPr>
          <w:p w:rsidR="00F27960" w:rsidRDefault="00F27960" w:rsidP="009E6CD3"/>
        </w:tc>
        <w:tc>
          <w:tcPr>
            <w:tcW w:w="933" w:type="dxa"/>
            <w:tcBorders>
              <w:right w:val="single" w:sz="4" w:space="0" w:color="000000" w:themeColor="text1"/>
            </w:tcBorders>
          </w:tcPr>
          <w:p w:rsidR="00F27960" w:rsidRDefault="00F27960" w:rsidP="009E6CD3"/>
        </w:tc>
      </w:tr>
      <w:tr w:rsidR="00F27960" w:rsidTr="00791CC5">
        <w:trPr>
          <w:jc w:val="center"/>
        </w:trPr>
        <w:tc>
          <w:tcPr>
            <w:tcW w:w="1044" w:type="dxa"/>
            <w:tcBorders>
              <w:left w:val="single" w:sz="4" w:space="0" w:color="000000" w:themeColor="text1"/>
            </w:tcBorders>
          </w:tcPr>
          <w:p w:rsidR="00F27960" w:rsidRDefault="00F27960" w:rsidP="009E6CD3"/>
        </w:tc>
        <w:tc>
          <w:tcPr>
            <w:tcW w:w="1025" w:type="dxa"/>
          </w:tcPr>
          <w:p w:rsidR="00F27960" w:rsidRDefault="00F27960" w:rsidP="009E6CD3"/>
        </w:tc>
        <w:tc>
          <w:tcPr>
            <w:tcW w:w="845" w:type="dxa"/>
          </w:tcPr>
          <w:p w:rsidR="00F27960" w:rsidRDefault="00F27960" w:rsidP="009E6CD3"/>
        </w:tc>
        <w:tc>
          <w:tcPr>
            <w:tcW w:w="900" w:type="dxa"/>
          </w:tcPr>
          <w:p w:rsidR="00F27960" w:rsidRDefault="00F27960" w:rsidP="009E6CD3"/>
        </w:tc>
        <w:tc>
          <w:tcPr>
            <w:tcW w:w="933" w:type="dxa"/>
            <w:tcBorders>
              <w:right w:val="single" w:sz="4" w:space="0" w:color="000000" w:themeColor="text1"/>
            </w:tcBorders>
          </w:tcPr>
          <w:p w:rsidR="00F27960" w:rsidRDefault="00F27960" w:rsidP="009E6CD3"/>
        </w:tc>
      </w:tr>
      <w:tr w:rsidR="00F27960" w:rsidTr="00791CC5">
        <w:trPr>
          <w:jc w:val="center"/>
        </w:trPr>
        <w:tc>
          <w:tcPr>
            <w:tcW w:w="1044" w:type="dxa"/>
            <w:tcBorders>
              <w:left w:val="single" w:sz="4" w:space="0" w:color="000000" w:themeColor="text1"/>
            </w:tcBorders>
          </w:tcPr>
          <w:p w:rsidR="00F27960" w:rsidRDefault="00F27960" w:rsidP="009E6CD3"/>
        </w:tc>
        <w:tc>
          <w:tcPr>
            <w:tcW w:w="1025" w:type="dxa"/>
          </w:tcPr>
          <w:p w:rsidR="00F27960" w:rsidRDefault="00F27960" w:rsidP="009E6CD3"/>
        </w:tc>
        <w:tc>
          <w:tcPr>
            <w:tcW w:w="845" w:type="dxa"/>
          </w:tcPr>
          <w:p w:rsidR="00F27960" w:rsidRDefault="00F27960" w:rsidP="009E6CD3"/>
        </w:tc>
        <w:tc>
          <w:tcPr>
            <w:tcW w:w="900" w:type="dxa"/>
          </w:tcPr>
          <w:p w:rsidR="00F27960" w:rsidRDefault="00F27960" w:rsidP="009E6CD3"/>
        </w:tc>
        <w:tc>
          <w:tcPr>
            <w:tcW w:w="933" w:type="dxa"/>
            <w:tcBorders>
              <w:right w:val="single" w:sz="4" w:space="0" w:color="000000" w:themeColor="text1"/>
            </w:tcBorders>
          </w:tcPr>
          <w:p w:rsidR="00F27960" w:rsidRDefault="00F27960" w:rsidP="009E6CD3"/>
        </w:tc>
      </w:tr>
      <w:tr w:rsidR="00F27960" w:rsidTr="00791CC5">
        <w:trPr>
          <w:jc w:val="center"/>
        </w:trPr>
        <w:tc>
          <w:tcPr>
            <w:tcW w:w="1044" w:type="dxa"/>
            <w:tcBorders>
              <w:left w:val="single" w:sz="4" w:space="0" w:color="000000" w:themeColor="text1"/>
              <w:bottom w:val="single" w:sz="4" w:space="0" w:color="000000" w:themeColor="text1"/>
            </w:tcBorders>
          </w:tcPr>
          <w:p w:rsidR="00F27960" w:rsidRDefault="00F27960" w:rsidP="009E6CD3">
            <w:r>
              <w:t xml:space="preserve">0.1 </w:t>
            </w:r>
            <w:proofErr w:type="spellStart"/>
            <w:r>
              <w:t>kbp</w:t>
            </w:r>
            <w:proofErr w:type="spellEnd"/>
          </w:p>
        </w:tc>
        <w:tc>
          <w:tcPr>
            <w:tcW w:w="1025" w:type="dxa"/>
            <w:tcBorders>
              <w:bottom w:val="single" w:sz="4" w:space="0" w:color="000000" w:themeColor="text1"/>
            </w:tcBorders>
            <w:shd w:val="clear" w:color="auto" w:fill="000000" w:themeFill="text1"/>
          </w:tcPr>
          <w:p w:rsidR="00F27960" w:rsidRDefault="00F27960" w:rsidP="009E6CD3"/>
        </w:tc>
        <w:tc>
          <w:tcPr>
            <w:tcW w:w="845" w:type="dxa"/>
            <w:tcBorders>
              <w:bottom w:val="single" w:sz="4" w:space="0" w:color="000000" w:themeColor="text1"/>
            </w:tcBorders>
          </w:tcPr>
          <w:p w:rsidR="00F27960" w:rsidRDefault="00F27960" w:rsidP="009E6CD3"/>
        </w:tc>
        <w:tc>
          <w:tcPr>
            <w:tcW w:w="900" w:type="dxa"/>
            <w:tcBorders>
              <w:bottom w:val="single" w:sz="4" w:space="0" w:color="000000" w:themeColor="text1"/>
            </w:tcBorders>
          </w:tcPr>
          <w:p w:rsidR="00F27960" w:rsidRDefault="00F27960" w:rsidP="009E6CD3"/>
        </w:tc>
        <w:tc>
          <w:tcPr>
            <w:tcW w:w="933" w:type="dxa"/>
            <w:tcBorders>
              <w:bottom w:val="single" w:sz="4" w:space="0" w:color="000000" w:themeColor="text1"/>
              <w:right w:val="single" w:sz="4" w:space="0" w:color="000000" w:themeColor="text1"/>
            </w:tcBorders>
          </w:tcPr>
          <w:p w:rsidR="00F27960" w:rsidRDefault="00F27960" w:rsidP="009E6CD3"/>
        </w:tc>
      </w:tr>
    </w:tbl>
    <w:p w:rsidR="009E6CD3" w:rsidRDefault="009E6CD3" w:rsidP="009E6CD3">
      <w:pPr>
        <w:spacing w:after="0" w:line="240" w:lineRule="auto"/>
      </w:pPr>
      <w:r>
        <w:t xml:space="preserve">  </w:t>
      </w:r>
    </w:p>
    <w:p w:rsidR="00403225" w:rsidRDefault="00403225"/>
    <w:p w:rsidR="00403225" w:rsidRDefault="00403225"/>
    <w:p w:rsidR="009E6CD3" w:rsidRDefault="00403225">
      <w:r w:rsidRPr="00791CC5">
        <w:rPr>
          <w:b/>
        </w:rPr>
        <w:lastRenderedPageBreak/>
        <w:t>Results</w:t>
      </w:r>
      <w:r>
        <w:t>:  Use the size standard to determine the fragment sizes (</w:t>
      </w:r>
      <w:proofErr w:type="spellStart"/>
      <w:r>
        <w:t>kbp</w:t>
      </w:r>
      <w:proofErr w:type="spellEnd"/>
      <w:r>
        <w:t xml:space="preserve"> = </w:t>
      </w:r>
      <w:proofErr w:type="spellStart"/>
      <w:r>
        <w:t>kilobase</w:t>
      </w:r>
      <w:proofErr w:type="spellEnd"/>
      <w:r>
        <w:t xml:space="preserve"> pair) produced by each restriction enzyme digest shown in the gel electrophoresis data</w:t>
      </w:r>
    </w:p>
    <w:tbl>
      <w:tblPr>
        <w:tblStyle w:val="TableGrid"/>
        <w:tblW w:w="0" w:type="auto"/>
        <w:tblLook w:val="04A0" w:firstRow="1" w:lastRow="0" w:firstColumn="1" w:lastColumn="0" w:noHBand="0" w:noVBand="1"/>
      </w:tblPr>
      <w:tblGrid>
        <w:gridCol w:w="1638"/>
        <w:gridCol w:w="7938"/>
      </w:tblGrid>
      <w:tr w:rsidR="00403225" w:rsidTr="00403225">
        <w:tc>
          <w:tcPr>
            <w:tcW w:w="1638" w:type="dxa"/>
          </w:tcPr>
          <w:p w:rsidR="00403225" w:rsidRPr="00403225" w:rsidRDefault="00403225" w:rsidP="00403225">
            <w:pPr>
              <w:jc w:val="center"/>
              <w:rPr>
                <w:b/>
              </w:rPr>
            </w:pPr>
            <w:r w:rsidRPr="00403225">
              <w:rPr>
                <w:b/>
              </w:rPr>
              <w:t>Digest</w:t>
            </w:r>
          </w:p>
        </w:tc>
        <w:tc>
          <w:tcPr>
            <w:tcW w:w="7938" w:type="dxa"/>
          </w:tcPr>
          <w:p w:rsidR="00403225" w:rsidRPr="00403225" w:rsidRDefault="00403225" w:rsidP="00403225">
            <w:pPr>
              <w:jc w:val="center"/>
              <w:rPr>
                <w:b/>
              </w:rPr>
            </w:pPr>
            <w:r w:rsidRPr="00403225">
              <w:rPr>
                <w:b/>
              </w:rPr>
              <w:t>Fragment sizes (</w:t>
            </w:r>
            <w:proofErr w:type="spellStart"/>
            <w:r w:rsidRPr="00403225">
              <w:rPr>
                <w:b/>
              </w:rPr>
              <w:t>kbp</w:t>
            </w:r>
            <w:proofErr w:type="spellEnd"/>
            <w:r w:rsidRPr="00403225">
              <w:rPr>
                <w:b/>
              </w:rPr>
              <w:t>)</w:t>
            </w:r>
          </w:p>
        </w:tc>
      </w:tr>
      <w:tr w:rsidR="00403225" w:rsidTr="00403225">
        <w:tc>
          <w:tcPr>
            <w:tcW w:w="1638" w:type="dxa"/>
          </w:tcPr>
          <w:p w:rsidR="00403225" w:rsidRDefault="00403225" w:rsidP="00403225">
            <w:pPr>
              <w:jc w:val="center"/>
            </w:pPr>
            <w:proofErr w:type="spellStart"/>
            <w:r>
              <w:t>EcoRI</w:t>
            </w:r>
            <w:proofErr w:type="spellEnd"/>
          </w:p>
        </w:tc>
        <w:tc>
          <w:tcPr>
            <w:tcW w:w="7938" w:type="dxa"/>
          </w:tcPr>
          <w:p w:rsidR="00403225" w:rsidRDefault="00403225"/>
          <w:p w:rsidR="00403225" w:rsidRDefault="00403225"/>
        </w:tc>
      </w:tr>
      <w:tr w:rsidR="00403225" w:rsidTr="00403225">
        <w:tc>
          <w:tcPr>
            <w:tcW w:w="1638" w:type="dxa"/>
          </w:tcPr>
          <w:p w:rsidR="00403225" w:rsidRDefault="00403225" w:rsidP="00403225">
            <w:pPr>
              <w:jc w:val="center"/>
            </w:pPr>
            <w:proofErr w:type="spellStart"/>
            <w:r>
              <w:t>HindIII</w:t>
            </w:r>
            <w:proofErr w:type="spellEnd"/>
          </w:p>
        </w:tc>
        <w:tc>
          <w:tcPr>
            <w:tcW w:w="7938" w:type="dxa"/>
          </w:tcPr>
          <w:p w:rsidR="00403225" w:rsidRDefault="00403225"/>
          <w:p w:rsidR="00403225" w:rsidRDefault="00403225"/>
        </w:tc>
      </w:tr>
      <w:tr w:rsidR="00403225" w:rsidTr="00403225">
        <w:tc>
          <w:tcPr>
            <w:tcW w:w="1638" w:type="dxa"/>
          </w:tcPr>
          <w:p w:rsidR="00403225" w:rsidRDefault="00403225" w:rsidP="00403225">
            <w:pPr>
              <w:jc w:val="center"/>
            </w:pPr>
            <w:proofErr w:type="spellStart"/>
            <w:r>
              <w:t>EcoRI</w:t>
            </w:r>
            <w:proofErr w:type="spellEnd"/>
            <w:r>
              <w:t xml:space="preserve"> &amp; </w:t>
            </w:r>
            <w:proofErr w:type="spellStart"/>
            <w:r>
              <w:t>HindIII</w:t>
            </w:r>
            <w:proofErr w:type="spellEnd"/>
          </w:p>
        </w:tc>
        <w:tc>
          <w:tcPr>
            <w:tcW w:w="7938" w:type="dxa"/>
          </w:tcPr>
          <w:p w:rsidR="00403225" w:rsidRDefault="00403225"/>
          <w:p w:rsidR="00403225" w:rsidRDefault="00403225"/>
        </w:tc>
      </w:tr>
    </w:tbl>
    <w:p w:rsidR="00403225" w:rsidRDefault="00403225" w:rsidP="00403225">
      <w:pPr>
        <w:spacing w:after="0" w:line="240" w:lineRule="auto"/>
      </w:pPr>
    </w:p>
    <w:p w:rsidR="00403225" w:rsidRDefault="00403225" w:rsidP="00403225">
      <w:pPr>
        <w:spacing w:after="0" w:line="240" w:lineRule="auto"/>
      </w:pPr>
      <w:r w:rsidRPr="00791CC5">
        <w:rPr>
          <w:b/>
        </w:rPr>
        <w:t>Conclusion</w:t>
      </w:r>
      <w:r>
        <w:t xml:space="preserve">:  Use the fragment size data to produce a plasmid map.  Indicate the distances between restriction sites (in </w:t>
      </w:r>
      <w:proofErr w:type="spellStart"/>
      <w:r>
        <w:t>kbp</w:t>
      </w:r>
      <w:proofErr w:type="spellEnd"/>
      <w:r>
        <w:t xml:space="preserve">) on the map.  Use a single line (|) to show </w:t>
      </w:r>
      <w:proofErr w:type="spellStart"/>
      <w:r>
        <w:t>EcoRI</w:t>
      </w:r>
      <w:proofErr w:type="spellEnd"/>
      <w:r>
        <w:t xml:space="preserve"> sites and a double line (||) to show </w:t>
      </w:r>
      <w:proofErr w:type="spellStart"/>
      <w:r>
        <w:t>HindIII</w:t>
      </w:r>
      <w:proofErr w:type="spellEnd"/>
      <w:r>
        <w:t xml:space="preserve"> sites.</w:t>
      </w:r>
    </w:p>
    <w:p w:rsidR="00403225" w:rsidRDefault="00403225" w:rsidP="00403225">
      <w:pPr>
        <w:spacing w:after="0" w:line="240" w:lineRule="auto"/>
      </w:pPr>
    </w:p>
    <w:p w:rsidR="00403225" w:rsidRDefault="00403225" w:rsidP="00403225">
      <w:pPr>
        <w:spacing w:after="0" w:line="240" w:lineRule="auto"/>
      </w:pPr>
      <w:r>
        <w:t>Restriction map of pTOM1:</w:t>
      </w:r>
    </w:p>
    <w:p w:rsidR="00403225" w:rsidRDefault="00403225" w:rsidP="00403225">
      <w:pPr>
        <w:spacing w:after="0" w:line="240" w:lineRule="auto"/>
      </w:pPr>
    </w:p>
    <w:p w:rsidR="00403225" w:rsidRDefault="00403225" w:rsidP="00403225">
      <w:pPr>
        <w:spacing w:after="0" w:line="240" w:lineRule="auto"/>
      </w:pPr>
    </w:p>
    <w:p w:rsidR="00403225" w:rsidRDefault="00403225" w:rsidP="00403225">
      <w:pPr>
        <w:spacing w:after="0" w:line="240" w:lineRule="auto"/>
      </w:pPr>
    </w:p>
    <w:p w:rsidR="00403225" w:rsidRDefault="00403225" w:rsidP="00403225">
      <w:pPr>
        <w:spacing w:after="0" w:line="240" w:lineRule="auto"/>
      </w:pPr>
      <w:r>
        <w:rPr>
          <w:noProof/>
        </w:rPr>
        <mc:AlternateContent>
          <mc:Choice Requires="wps">
            <w:drawing>
              <wp:anchor distT="0" distB="0" distL="114300" distR="114300" simplePos="0" relativeHeight="251659264" behindDoc="0" locked="0" layoutInCell="1" allowOverlap="1" wp14:anchorId="377D5DE3" wp14:editId="5F87941F">
                <wp:simplePos x="0" y="0"/>
                <wp:positionH relativeFrom="column">
                  <wp:posOffset>935355</wp:posOffset>
                </wp:positionH>
                <wp:positionV relativeFrom="paragraph">
                  <wp:posOffset>56515</wp:posOffset>
                </wp:positionV>
                <wp:extent cx="4050665" cy="3593465"/>
                <wp:effectExtent l="0" t="0" r="26035" b="26035"/>
                <wp:wrapNone/>
                <wp:docPr id="1" name="Oval 1"/>
                <wp:cNvGraphicFramePr/>
                <a:graphic xmlns:a="http://schemas.openxmlformats.org/drawingml/2006/main">
                  <a:graphicData uri="http://schemas.microsoft.com/office/word/2010/wordprocessingShape">
                    <wps:wsp>
                      <wps:cNvSpPr/>
                      <wps:spPr>
                        <a:xfrm>
                          <a:off x="0" y="0"/>
                          <a:ext cx="4050665" cy="359346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73.65pt;margin-top:4.45pt;width:318.95pt;height:28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" fillcolor="white [3212]" strokecolor="black [3213]" strokeweight="2pt"/>
            </w:pict>
          </mc:Fallback>
        </mc:AlternateContent>
      </w:r>
    </w:p>
    <w:p w:rsidR="00403225" w:rsidRDefault="00403225" w:rsidP="00403225">
      <w:pPr>
        <w:spacing w:after="0" w:line="240" w:lineRule="auto"/>
      </w:pPr>
    </w:p>
    <w:p w:rsidR="00403225" w:rsidRDefault="00403225" w:rsidP="00403225">
      <w:pPr>
        <w:spacing w:after="0" w:line="240" w:lineRule="auto"/>
      </w:pPr>
      <w:bookmarkStart w:id="0" w:name="_GoBack"/>
      <w:bookmarkEnd w:id="0"/>
    </w:p>
    <w:sectPr w:rsidR="00403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D3"/>
    <w:rsid w:val="00001306"/>
    <w:rsid w:val="000201FB"/>
    <w:rsid w:val="000209AD"/>
    <w:rsid w:val="00024B7A"/>
    <w:rsid w:val="00037351"/>
    <w:rsid w:val="00045666"/>
    <w:rsid w:val="00050A81"/>
    <w:rsid w:val="000523A4"/>
    <w:rsid w:val="000526AE"/>
    <w:rsid w:val="00057A7C"/>
    <w:rsid w:val="000620B7"/>
    <w:rsid w:val="000647C8"/>
    <w:rsid w:val="00066AF6"/>
    <w:rsid w:val="00070223"/>
    <w:rsid w:val="00074FAD"/>
    <w:rsid w:val="00080D73"/>
    <w:rsid w:val="00081B3D"/>
    <w:rsid w:val="00084368"/>
    <w:rsid w:val="00092DB4"/>
    <w:rsid w:val="000A4221"/>
    <w:rsid w:val="000A4334"/>
    <w:rsid w:val="000A7574"/>
    <w:rsid w:val="000B2542"/>
    <w:rsid w:val="000B7865"/>
    <w:rsid w:val="000C1648"/>
    <w:rsid w:val="000C24A7"/>
    <w:rsid w:val="000C7CE2"/>
    <w:rsid w:val="000E2528"/>
    <w:rsid w:val="000E418B"/>
    <w:rsid w:val="000E4B18"/>
    <w:rsid w:val="000E5890"/>
    <w:rsid w:val="000F22D7"/>
    <w:rsid w:val="000F596D"/>
    <w:rsid w:val="00100431"/>
    <w:rsid w:val="001052E6"/>
    <w:rsid w:val="00110468"/>
    <w:rsid w:val="00112532"/>
    <w:rsid w:val="00123CA8"/>
    <w:rsid w:val="00124869"/>
    <w:rsid w:val="001353C6"/>
    <w:rsid w:val="00141027"/>
    <w:rsid w:val="00147F7D"/>
    <w:rsid w:val="00153017"/>
    <w:rsid w:val="0015639B"/>
    <w:rsid w:val="00156EE9"/>
    <w:rsid w:val="00170E48"/>
    <w:rsid w:val="00175D91"/>
    <w:rsid w:val="00180324"/>
    <w:rsid w:val="00183B05"/>
    <w:rsid w:val="00186542"/>
    <w:rsid w:val="00187A77"/>
    <w:rsid w:val="00191584"/>
    <w:rsid w:val="00191B4A"/>
    <w:rsid w:val="001A13B2"/>
    <w:rsid w:val="001A459C"/>
    <w:rsid w:val="001A68F6"/>
    <w:rsid w:val="001B17D7"/>
    <w:rsid w:val="001B7FEE"/>
    <w:rsid w:val="001C34DA"/>
    <w:rsid w:val="001D0E09"/>
    <w:rsid w:val="001D1C95"/>
    <w:rsid w:val="001D2849"/>
    <w:rsid w:val="001D3736"/>
    <w:rsid w:val="001D43BE"/>
    <w:rsid w:val="001E0735"/>
    <w:rsid w:val="001E2C74"/>
    <w:rsid w:val="001E4D71"/>
    <w:rsid w:val="001F00E6"/>
    <w:rsid w:val="001F0599"/>
    <w:rsid w:val="001F1456"/>
    <w:rsid w:val="001F72E3"/>
    <w:rsid w:val="00213D5E"/>
    <w:rsid w:val="00213E41"/>
    <w:rsid w:val="002148FD"/>
    <w:rsid w:val="00215352"/>
    <w:rsid w:val="00222AA0"/>
    <w:rsid w:val="00227220"/>
    <w:rsid w:val="00232A77"/>
    <w:rsid w:val="00233B27"/>
    <w:rsid w:val="00235010"/>
    <w:rsid w:val="002352C2"/>
    <w:rsid w:val="00260235"/>
    <w:rsid w:val="00260912"/>
    <w:rsid w:val="00260A7F"/>
    <w:rsid w:val="00260CEB"/>
    <w:rsid w:val="00266C6B"/>
    <w:rsid w:val="00274D3F"/>
    <w:rsid w:val="00280740"/>
    <w:rsid w:val="0028148D"/>
    <w:rsid w:val="002820AC"/>
    <w:rsid w:val="0028232E"/>
    <w:rsid w:val="00282E3E"/>
    <w:rsid w:val="00284C37"/>
    <w:rsid w:val="002A71AA"/>
    <w:rsid w:val="002A7EDC"/>
    <w:rsid w:val="002B7D02"/>
    <w:rsid w:val="002C42F5"/>
    <w:rsid w:val="002D576C"/>
    <w:rsid w:val="002D75BD"/>
    <w:rsid w:val="002D7A96"/>
    <w:rsid w:val="002E0E85"/>
    <w:rsid w:val="002E53F7"/>
    <w:rsid w:val="002E749F"/>
    <w:rsid w:val="002F0FD0"/>
    <w:rsid w:val="002F4162"/>
    <w:rsid w:val="002F564C"/>
    <w:rsid w:val="002F6794"/>
    <w:rsid w:val="00305012"/>
    <w:rsid w:val="00311AD2"/>
    <w:rsid w:val="0034118B"/>
    <w:rsid w:val="00345124"/>
    <w:rsid w:val="00351602"/>
    <w:rsid w:val="00364B1A"/>
    <w:rsid w:val="003667B6"/>
    <w:rsid w:val="00366F87"/>
    <w:rsid w:val="00371AB8"/>
    <w:rsid w:val="00377401"/>
    <w:rsid w:val="003807FB"/>
    <w:rsid w:val="0038125E"/>
    <w:rsid w:val="00381E0B"/>
    <w:rsid w:val="00383972"/>
    <w:rsid w:val="0038439B"/>
    <w:rsid w:val="00385B6F"/>
    <w:rsid w:val="003A3F95"/>
    <w:rsid w:val="003A7F4B"/>
    <w:rsid w:val="003B2932"/>
    <w:rsid w:val="003B551F"/>
    <w:rsid w:val="003C66DC"/>
    <w:rsid w:val="003D1DAD"/>
    <w:rsid w:val="003D2122"/>
    <w:rsid w:val="003D62F5"/>
    <w:rsid w:val="003E66BB"/>
    <w:rsid w:val="003E6DE6"/>
    <w:rsid w:val="003F2255"/>
    <w:rsid w:val="003F623F"/>
    <w:rsid w:val="00401A7F"/>
    <w:rsid w:val="00403225"/>
    <w:rsid w:val="00404B43"/>
    <w:rsid w:val="00422B2B"/>
    <w:rsid w:val="00422BAE"/>
    <w:rsid w:val="00431164"/>
    <w:rsid w:val="0043700C"/>
    <w:rsid w:val="004419D2"/>
    <w:rsid w:val="00452224"/>
    <w:rsid w:val="00453BC6"/>
    <w:rsid w:val="004564D6"/>
    <w:rsid w:val="004633ED"/>
    <w:rsid w:val="00470AA0"/>
    <w:rsid w:val="00483C14"/>
    <w:rsid w:val="00491FD1"/>
    <w:rsid w:val="004943FA"/>
    <w:rsid w:val="004B3761"/>
    <w:rsid w:val="004B58BB"/>
    <w:rsid w:val="004B591A"/>
    <w:rsid w:val="004B7BB4"/>
    <w:rsid w:val="004C74EA"/>
    <w:rsid w:val="004C7976"/>
    <w:rsid w:val="004D09E3"/>
    <w:rsid w:val="004D1D5C"/>
    <w:rsid w:val="004D456D"/>
    <w:rsid w:val="004D7977"/>
    <w:rsid w:val="004F239E"/>
    <w:rsid w:val="004F2CAD"/>
    <w:rsid w:val="00506027"/>
    <w:rsid w:val="00511DD5"/>
    <w:rsid w:val="0051514B"/>
    <w:rsid w:val="0052169C"/>
    <w:rsid w:val="00522F39"/>
    <w:rsid w:val="00524D85"/>
    <w:rsid w:val="00525E77"/>
    <w:rsid w:val="00527BCB"/>
    <w:rsid w:val="00530AA8"/>
    <w:rsid w:val="00532B42"/>
    <w:rsid w:val="00533A84"/>
    <w:rsid w:val="00536545"/>
    <w:rsid w:val="005432BE"/>
    <w:rsid w:val="00544042"/>
    <w:rsid w:val="0054656B"/>
    <w:rsid w:val="00547EBA"/>
    <w:rsid w:val="00551199"/>
    <w:rsid w:val="0055774C"/>
    <w:rsid w:val="00560F49"/>
    <w:rsid w:val="005652D0"/>
    <w:rsid w:val="00574285"/>
    <w:rsid w:val="00576DD6"/>
    <w:rsid w:val="005848C3"/>
    <w:rsid w:val="005853A4"/>
    <w:rsid w:val="005866D9"/>
    <w:rsid w:val="00592FE6"/>
    <w:rsid w:val="00594946"/>
    <w:rsid w:val="005B0EC1"/>
    <w:rsid w:val="005B1F4C"/>
    <w:rsid w:val="005B4414"/>
    <w:rsid w:val="005C0CB6"/>
    <w:rsid w:val="005D3BEF"/>
    <w:rsid w:val="005D6746"/>
    <w:rsid w:val="005E3250"/>
    <w:rsid w:val="005E468E"/>
    <w:rsid w:val="005F6058"/>
    <w:rsid w:val="0061595E"/>
    <w:rsid w:val="00621F11"/>
    <w:rsid w:val="006220FA"/>
    <w:rsid w:val="00623610"/>
    <w:rsid w:val="00623A58"/>
    <w:rsid w:val="00624D9E"/>
    <w:rsid w:val="00626ECC"/>
    <w:rsid w:val="00630016"/>
    <w:rsid w:val="006301A6"/>
    <w:rsid w:val="0063162E"/>
    <w:rsid w:val="00632707"/>
    <w:rsid w:val="00634EF8"/>
    <w:rsid w:val="00636161"/>
    <w:rsid w:val="0063701A"/>
    <w:rsid w:val="00637202"/>
    <w:rsid w:val="00641E69"/>
    <w:rsid w:val="00643C6E"/>
    <w:rsid w:val="00644269"/>
    <w:rsid w:val="00646CD9"/>
    <w:rsid w:val="00654E6F"/>
    <w:rsid w:val="00657A7D"/>
    <w:rsid w:val="0066205E"/>
    <w:rsid w:val="00665698"/>
    <w:rsid w:val="00666E64"/>
    <w:rsid w:val="00670ACB"/>
    <w:rsid w:val="00671D06"/>
    <w:rsid w:val="006766BE"/>
    <w:rsid w:val="00682B3F"/>
    <w:rsid w:val="006841A9"/>
    <w:rsid w:val="006855EA"/>
    <w:rsid w:val="0068764F"/>
    <w:rsid w:val="0069591E"/>
    <w:rsid w:val="00697C11"/>
    <w:rsid w:val="006A0724"/>
    <w:rsid w:val="006A1C4B"/>
    <w:rsid w:val="006B1C4C"/>
    <w:rsid w:val="006D2711"/>
    <w:rsid w:val="006D5AE7"/>
    <w:rsid w:val="006E16F6"/>
    <w:rsid w:val="006E68F0"/>
    <w:rsid w:val="006E7408"/>
    <w:rsid w:val="006F0823"/>
    <w:rsid w:val="006F26C7"/>
    <w:rsid w:val="00703C65"/>
    <w:rsid w:val="00707F74"/>
    <w:rsid w:val="00712DEA"/>
    <w:rsid w:val="00713AD4"/>
    <w:rsid w:val="007177A3"/>
    <w:rsid w:val="00722B3E"/>
    <w:rsid w:val="00724C4C"/>
    <w:rsid w:val="00724D78"/>
    <w:rsid w:val="0073222F"/>
    <w:rsid w:val="00734945"/>
    <w:rsid w:val="0073619E"/>
    <w:rsid w:val="007400D6"/>
    <w:rsid w:val="00740A54"/>
    <w:rsid w:val="00744039"/>
    <w:rsid w:val="0075652B"/>
    <w:rsid w:val="00757761"/>
    <w:rsid w:val="0077316C"/>
    <w:rsid w:val="00783683"/>
    <w:rsid w:val="00785DB4"/>
    <w:rsid w:val="00791CC5"/>
    <w:rsid w:val="007A14B3"/>
    <w:rsid w:val="007A2F56"/>
    <w:rsid w:val="007B3000"/>
    <w:rsid w:val="007B53D7"/>
    <w:rsid w:val="007C4912"/>
    <w:rsid w:val="007C5964"/>
    <w:rsid w:val="007D3737"/>
    <w:rsid w:val="007E3D56"/>
    <w:rsid w:val="007E79A0"/>
    <w:rsid w:val="007F32E7"/>
    <w:rsid w:val="007F4BDB"/>
    <w:rsid w:val="007F70FB"/>
    <w:rsid w:val="007F72AF"/>
    <w:rsid w:val="008002D8"/>
    <w:rsid w:val="00810555"/>
    <w:rsid w:val="00811528"/>
    <w:rsid w:val="0081195A"/>
    <w:rsid w:val="008128D2"/>
    <w:rsid w:val="00823DF4"/>
    <w:rsid w:val="00824F4D"/>
    <w:rsid w:val="00826EE0"/>
    <w:rsid w:val="008413AF"/>
    <w:rsid w:val="00841A4C"/>
    <w:rsid w:val="00842C92"/>
    <w:rsid w:val="008464CB"/>
    <w:rsid w:val="00860B25"/>
    <w:rsid w:val="00861288"/>
    <w:rsid w:val="00867139"/>
    <w:rsid w:val="008734A7"/>
    <w:rsid w:val="00874B05"/>
    <w:rsid w:val="00875579"/>
    <w:rsid w:val="00891DDD"/>
    <w:rsid w:val="008937FE"/>
    <w:rsid w:val="008A14DB"/>
    <w:rsid w:val="008A2230"/>
    <w:rsid w:val="008A4553"/>
    <w:rsid w:val="008A491B"/>
    <w:rsid w:val="008A5BA0"/>
    <w:rsid w:val="008B3144"/>
    <w:rsid w:val="008B7B36"/>
    <w:rsid w:val="008C09E3"/>
    <w:rsid w:val="008C2E9D"/>
    <w:rsid w:val="008D0317"/>
    <w:rsid w:val="008E1EE6"/>
    <w:rsid w:val="008E237E"/>
    <w:rsid w:val="008E2FF7"/>
    <w:rsid w:val="008F0AC8"/>
    <w:rsid w:val="008F0FB6"/>
    <w:rsid w:val="008F23D6"/>
    <w:rsid w:val="008F3401"/>
    <w:rsid w:val="00904946"/>
    <w:rsid w:val="00907106"/>
    <w:rsid w:val="00907B03"/>
    <w:rsid w:val="009108A9"/>
    <w:rsid w:val="0091220E"/>
    <w:rsid w:val="00912D48"/>
    <w:rsid w:val="009367EA"/>
    <w:rsid w:val="00942694"/>
    <w:rsid w:val="0094478F"/>
    <w:rsid w:val="00944BE2"/>
    <w:rsid w:val="009615B4"/>
    <w:rsid w:val="009715DD"/>
    <w:rsid w:val="00981610"/>
    <w:rsid w:val="00983F61"/>
    <w:rsid w:val="00986B1A"/>
    <w:rsid w:val="00986BE0"/>
    <w:rsid w:val="009870EF"/>
    <w:rsid w:val="00987215"/>
    <w:rsid w:val="00992B12"/>
    <w:rsid w:val="009975B4"/>
    <w:rsid w:val="009A282D"/>
    <w:rsid w:val="009B3FCC"/>
    <w:rsid w:val="009B4215"/>
    <w:rsid w:val="009B4BBA"/>
    <w:rsid w:val="009C377E"/>
    <w:rsid w:val="009C3CD7"/>
    <w:rsid w:val="009C5065"/>
    <w:rsid w:val="009D2F53"/>
    <w:rsid w:val="009D32AF"/>
    <w:rsid w:val="009D3F88"/>
    <w:rsid w:val="009E6CD3"/>
    <w:rsid w:val="009F0544"/>
    <w:rsid w:val="009F099A"/>
    <w:rsid w:val="00A0737F"/>
    <w:rsid w:val="00A1466B"/>
    <w:rsid w:val="00A249DE"/>
    <w:rsid w:val="00A24E4D"/>
    <w:rsid w:val="00A32576"/>
    <w:rsid w:val="00A35CD7"/>
    <w:rsid w:val="00A420E9"/>
    <w:rsid w:val="00A44BF5"/>
    <w:rsid w:val="00A463ED"/>
    <w:rsid w:val="00A5344F"/>
    <w:rsid w:val="00A613EB"/>
    <w:rsid w:val="00A63191"/>
    <w:rsid w:val="00A65044"/>
    <w:rsid w:val="00A720F8"/>
    <w:rsid w:val="00A82D24"/>
    <w:rsid w:val="00A8326A"/>
    <w:rsid w:val="00A83906"/>
    <w:rsid w:val="00A84371"/>
    <w:rsid w:val="00A84F6F"/>
    <w:rsid w:val="00A87112"/>
    <w:rsid w:val="00A96985"/>
    <w:rsid w:val="00AA382D"/>
    <w:rsid w:val="00AA5C0E"/>
    <w:rsid w:val="00AB63EE"/>
    <w:rsid w:val="00AC1596"/>
    <w:rsid w:val="00AE00C5"/>
    <w:rsid w:val="00AE5685"/>
    <w:rsid w:val="00AF1BC3"/>
    <w:rsid w:val="00AF6688"/>
    <w:rsid w:val="00AF6BAB"/>
    <w:rsid w:val="00AF75AA"/>
    <w:rsid w:val="00B043DC"/>
    <w:rsid w:val="00B0649F"/>
    <w:rsid w:val="00B15AA9"/>
    <w:rsid w:val="00B16494"/>
    <w:rsid w:val="00B21220"/>
    <w:rsid w:val="00B233E9"/>
    <w:rsid w:val="00B23930"/>
    <w:rsid w:val="00B23C3C"/>
    <w:rsid w:val="00B268D9"/>
    <w:rsid w:val="00B31769"/>
    <w:rsid w:val="00B3262C"/>
    <w:rsid w:val="00B329B3"/>
    <w:rsid w:val="00B34DD2"/>
    <w:rsid w:val="00B36377"/>
    <w:rsid w:val="00B379F1"/>
    <w:rsid w:val="00B42325"/>
    <w:rsid w:val="00B42B42"/>
    <w:rsid w:val="00B44C0E"/>
    <w:rsid w:val="00B5301B"/>
    <w:rsid w:val="00B53B6E"/>
    <w:rsid w:val="00B66BDF"/>
    <w:rsid w:val="00B702B6"/>
    <w:rsid w:val="00B7383F"/>
    <w:rsid w:val="00B746B8"/>
    <w:rsid w:val="00B76355"/>
    <w:rsid w:val="00B82104"/>
    <w:rsid w:val="00B92025"/>
    <w:rsid w:val="00B95C18"/>
    <w:rsid w:val="00B95F70"/>
    <w:rsid w:val="00BC07EE"/>
    <w:rsid w:val="00BC15DC"/>
    <w:rsid w:val="00BC1FB9"/>
    <w:rsid w:val="00BD4DD7"/>
    <w:rsid w:val="00BD6663"/>
    <w:rsid w:val="00BE1C3B"/>
    <w:rsid w:val="00BE20AB"/>
    <w:rsid w:val="00BE3717"/>
    <w:rsid w:val="00BE623B"/>
    <w:rsid w:val="00BF0A72"/>
    <w:rsid w:val="00C023D5"/>
    <w:rsid w:val="00C07A11"/>
    <w:rsid w:val="00C11276"/>
    <w:rsid w:val="00C11E62"/>
    <w:rsid w:val="00C25624"/>
    <w:rsid w:val="00C30D95"/>
    <w:rsid w:val="00C34E14"/>
    <w:rsid w:val="00C360B9"/>
    <w:rsid w:val="00C4005F"/>
    <w:rsid w:val="00C5116C"/>
    <w:rsid w:val="00C54D95"/>
    <w:rsid w:val="00C54DC3"/>
    <w:rsid w:val="00C55EEE"/>
    <w:rsid w:val="00C77D96"/>
    <w:rsid w:val="00C830BA"/>
    <w:rsid w:val="00C83B64"/>
    <w:rsid w:val="00C8665C"/>
    <w:rsid w:val="00C94BED"/>
    <w:rsid w:val="00CA20C0"/>
    <w:rsid w:val="00CA6506"/>
    <w:rsid w:val="00CB3B79"/>
    <w:rsid w:val="00CB5996"/>
    <w:rsid w:val="00CC21B4"/>
    <w:rsid w:val="00CD2095"/>
    <w:rsid w:val="00CD6FC3"/>
    <w:rsid w:val="00CE03EB"/>
    <w:rsid w:val="00CE46ED"/>
    <w:rsid w:val="00CE6248"/>
    <w:rsid w:val="00CF0FF1"/>
    <w:rsid w:val="00CF1F0D"/>
    <w:rsid w:val="00CF3864"/>
    <w:rsid w:val="00D01B82"/>
    <w:rsid w:val="00D01DC4"/>
    <w:rsid w:val="00D02948"/>
    <w:rsid w:val="00D10099"/>
    <w:rsid w:val="00D125EC"/>
    <w:rsid w:val="00D12E48"/>
    <w:rsid w:val="00D1728B"/>
    <w:rsid w:val="00D17ED9"/>
    <w:rsid w:val="00D20CD0"/>
    <w:rsid w:val="00D21406"/>
    <w:rsid w:val="00D26C4A"/>
    <w:rsid w:val="00D27174"/>
    <w:rsid w:val="00D30125"/>
    <w:rsid w:val="00D318DC"/>
    <w:rsid w:val="00D45864"/>
    <w:rsid w:val="00D51101"/>
    <w:rsid w:val="00D53DC3"/>
    <w:rsid w:val="00D57F58"/>
    <w:rsid w:val="00D60F71"/>
    <w:rsid w:val="00D801ED"/>
    <w:rsid w:val="00D80425"/>
    <w:rsid w:val="00D86CF9"/>
    <w:rsid w:val="00D902B8"/>
    <w:rsid w:val="00D9335A"/>
    <w:rsid w:val="00DA1731"/>
    <w:rsid w:val="00DA6A5C"/>
    <w:rsid w:val="00DB03C3"/>
    <w:rsid w:val="00DB4C71"/>
    <w:rsid w:val="00DB5BD7"/>
    <w:rsid w:val="00DB6852"/>
    <w:rsid w:val="00DC009F"/>
    <w:rsid w:val="00DC114B"/>
    <w:rsid w:val="00DC2DD6"/>
    <w:rsid w:val="00DC671D"/>
    <w:rsid w:val="00DD2D8E"/>
    <w:rsid w:val="00DD329F"/>
    <w:rsid w:val="00DD5731"/>
    <w:rsid w:val="00DE525D"/>
    <w:rsid w:val="00DE5524"/>
    <w:rsid w:val="00DF3BF2"/>
    <w:rsid w:val="00DF5888"/>
    <w:rsid w:val="00E0108B"/>
    <w:rsid w:val="00E07193"/>
    <w:rsid w:val="00E25AC9"/>
    <w:rsid w:val="00E269A5"/>
    <w:rsid w:val="00E26FE9"/>
    <w:rsid w:val="00E3039A"/>
    <w:rsid w:val="00E31A32"/>
    <w:rsid w:val="00E33686"/>
    <w:rsid w:val="00E34624"/>
    <w:rsid w:val="00E35335"/>
    <w:rsid w:val="00E414A3"/>
    <w:rsid w:val="00E4565F"/>
    <w:rsid w:val="00E459AE"/>
    <w:rsid w:val="00E46081"/>
    <w:rsid w:val="00E46601"/>
    <w:rsid w:val="00E560EE"/>
    <w:rsid w:val="00E57B99"/>
    <w:rsid w:val="00E61623"/>
    <w:rsid w:val="00E76B46"/>
    <w:rsid w:val="00E8489F"/>
    <w:rsid w:val="00E858BD"/>
    <w:rsid w:val="00EA11FA"/>
    <w:rsid w:val="00EB09C0"/>
    <w:rsid w:val="00EB0FC2"/>
    <w:rsid w:val="00EB0FF8"/>
    <w:rsid w:val="00EB191B"/>
    <w:rsid w:val="00EB494F"/>
    <w:rsid w:val="00EB5235"/>
    <w:rsid w:val="00EB77AE"/>
    <w:rsid w:val="00EC6819"/>
    <w:rsid w:val="00ED0F57"/>
    <w:rsid w:val="00ED1FB4"/>
    <w:rsid w:val="00ED3102"/>
    <w:rsid w:val="00EE5351"/>
    <w:rsid w:val="00EE62DB"/>
    <w:rsid w:val="00EF3E0E"/>
    <w:rsid w:val="00EF7024"/>
    <w:rsid w:val="00F006FE"/>
    <w:rsid w:val="00F00E20"/>
    <w:rsid w:val="00F0238D"/>
    <w:rsid w:val="00F07951"/>
    <w:rsid w:val="00F12B11"/>
    <w:rsid w:val="00F16657"/>
    <w:rsid w:val="00F1714D"/>
    <w:rsid w:val="00F243B7"/>
    <w:rsid w:val="00F254B1"/>
    <w:rsid w:val="00F265C5"/>
    <w:rsid w:val="00F27960"/>
    <w:rsid w:val="00F27DF7"/>
    <w:rsid w:val="00F36289"/>
    <w:rsid w:val="00F42D99"/>
    <w:rsid w:val="00F4648E"/>
    <w:rsid w:val="00F472B0"/>
    <w:rsid w:val="00F57FE9"/>
    <w:rsid w:val="00F65232"/>
    <w:rsid w:val="00F77EC5"/>
    <w:rsid w:val="00F84F46"/>
    <w:rsid w:val="00F876CE"/>
    <w:rsid w:val="00FA3AE8"/>
    <w:rsid w:val="00FB46D2"/>
    <w:rsid w:val="00FB52F1"/>
    <w:rsid w:val="00FC3041"/>
    <w:rsid w:val="00FC455F"/>
    <w:rsid w:val="00FC4655"/>
    <w:rsid w:val="00FC51E5"/>
    <w:rsid w:val="00FD2E06"/>
    <w:rsid w:val="00FE2B07"/>
    <w:rsid w:val="00FE2B4E"/>
    <w:rsid w:val="00FE30FA"/>
    <w:rsid w:val="00FE7DCE"/>
    <w:rsid w:val="00FF3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Tomasino</dc:creator>
  <cp:lastModifiedBy>Nicholas Tomasino</cp:lastModifiedBy>
  <cp:revision>1</cp:revision>
  <dcterms:created xsi:type="dcterms:W3CDTF">2014-03-21T11:23:00Z</dcterms:created>
  <dcterms:modified xsi:type="dcterms:W3CDTF">2014-03-21T11:58:00Z</dcterms:modified>
</cp:coreProperties>
</file>