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Pr="001478B1" w:rsidRDefault="008923A5" w:rsidP="001478B1">
      <w:pPr>
        <w:jc w:val="center"/>
        <w:rPr>
          <w:sz w:val="36"/>
        </w:rPr>
      </w:pPr>
      <w:r w:rsidRPr="001478B1">
        <w:rPr>
          <w:sz w:val="36"/>
        </w:rPr>
        <w:t>Carbon Fixation 2</w:t>
      </w:r>
    </w:p>
    <w:p w:rsidR="008923A5" w:rsidRDefault="008923A5"/>
    <w:tbl>
      <w:tblPr>
        <w:tblStyle w:val="TableGrid"/>
        <w:tblW w:w="0" w:type="auto"/>
        <w:tblLook w:val="04A0"/>
      </w:tblPr>
      <w:tblGrid>
        <w:gridCol w:w="2514"/>
        <w:gridCol w:w="2454"/>
        <w:gridCol w:w="2880"/>
        <w:gridCol w:w="2790"/>
      </w:tblGrid>
      <w:tr w:rsidR="008923A5" w:rsidRPr="008923A5" w:rsidTr="008923A5">
        <w:trPr>
          <w:trHeight w:val="557"/>
        </w:trPr>
        <w:tc>
          <w:tcPr>
            <w:tcW w:w="2514" w:type="dxa"/>
            <w:hideMark/>
          </w:tcPr>
          <w:p w:rsidR="008923A5" w:rsidRPr="008923A5" w:rsidRDefault="008923A5" w:rsidP="008923A5">
            <w:pPr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45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923A5">
              <w:rPr>
                <w:rFonts w:ascii="Lucida Sans Unicode" w:eastAsia="Times New Roman" w:hAnsi="Lucida Sans Unicode" w:cs="Lucida Sans Unicode"/>
                <w:b/>
                <w:bCs/>
                <w:kern w:val="24"/>
                <w:sz w:val="24"/>
                <w:szCs w:val="36"/>
              </w:rPr>
              <w:t xml:space="preserve">Calvin cycle (C3) </w:t>
            </w:r>
          </w:p>
        </w:tc>
        <w:tc>
          <w:tcPr>
            <w:tcW w:w="288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923A5">
              <w:rPr>
                <w:rFonts w:ascii="Lucida Sans Unicode" w:eastAsia="Times New Roman" w:hAnsi="Lucida Sans Unicode" w:cs="Lucida Sans Unicode"/>
                <w:b/>
                <w:bCs/>
                <w:kern w:val="24"/>
                <w:sz w:val="24"/>
                <w:szCs w:val="36"/>
              </w:rPr>
              <w:t xml:space="preserve">C4 </w:t>
            </w:r>
          </w:p>
        </w:tc>
        <w:tc>
          <w:tcPr>
            <w:tcW w:w="279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923A5">
              <w:rPr>
                <w:rFonts w:ascii="Lucida Sans Unicode" w:eastAsia="Times New Roman" w:hAnsi="Lucida Sans Unicode" w:cs="Lucida Sans Unicode"/>
                <w:b/>
                <w:bCs/>
                <w:kern w:val="24"/>
                <w:sz w:val="24"/>
                <w:szCs w:val="36"/>
              </w:rPr>
              <w:t xml:space="preserve">CAM </w:t>
            </w:r>
          </w:p>
        </w:tc>
      </w:tr>
      <w:tr w:rsidR="008923A5" w:rsidRPr="008923A5" w:rsidTr="008923A5">
        <w:trPr>
          <w:trHeight w:val="899"/>
        </w:trPr>
        <w:tc>
          <w:tcPr>
            <w:tcW w:w="251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923A5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36"/>
              </w:rPr>
              <w:t># carbon atoms after C fixing</w:t>
            </w:r>
          </w:p>
        </w:tc>
        <w:tc>
          <w:tcPr>
            <w:tcW w:w="245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88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79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8923A5" w:rsidRPr="008923A5" w:rsidTr="008923A5">
        <w:trPr>
          <w:trHeight w:val="1502"/>
        </w:trPr>
        <w:tc>
          <w:tcPr>
            <w:tcW w:w="251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923A5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36"/>
              </w:rPr>
              <w:t xml:space="preserve">Separation of carbon fixation and carbohydrate synthesis </w:t>
            </w:r>
          </w:p>
        </w:tc>
        <w:tc>
          <w:tcPr>
            <w:tcW w:w="245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88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79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8923A5" w:rsidRPr="008923A5" w:rsidTr="008923A5">
        <w:trPr>
          <w:trHeight w:val="1079"/>
        </w:trPr>
        <w:tc>
          <w:tcPr>
            <w:tcW w:w="251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36"/>
              </w:rPr>
              <w:t xml:space="preserve">Example </w:t>
            </w:r>
            <w:r w:rsidRPr="008923A5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36"/>
              </w:rPr>
              <w:t xml:space="preserve">Organisms </w:t>
            </w:r>
          </w:p>
        </w:tc>
        <w:tc>
          <w:tcPr>
            <w:tcW w:w="2454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2880" w:type="dxa"/>
            <w:hideMark/>
          </w:tcPr>
          <w:p w:rsid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Arial" w:eastAsia="Times New Roman" w:hAnsi="Arial" w:cs="Arial"/>
                <w:sz w:val="24"/>
                <w:szCs w:val="36"/>
              </w:rPr>
              <w:t>CRABGRASS,</w:t>
            </w:r>
          </w:p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Arial" w:eastAsia="Times New Roman" w:hAnsi="Arial" w:cs="Arial"/>
                <w:sz w:val="24"/>
                <w:szCs w:val="36"/>
              </w:rPr>
              <w:t>Corn</w:t>
            </w:r>
          </w:p>
        </w:tc>
        <w:tc>
          <w:tcPr>
            <w:tcW w:w="2790" w:type="dxa"/>
            <w:hideMark/>
          </w:tcPr>
          <w:p w:rsidR="008923A5" w:rsidRPr="008923A5" w:rsidRDefault="008923A5" w:rsidP="008923A5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Arial" w:eastAsia="Times New Roman" w:hAnsi="Arial" w:cs="Arial"/>
                <w:sz w:val="24"/>
                <w:szCs w:val="36"/>
              </w:rPr>
              <w:t>Cacti, Pineapple</w:t>
            </w:r>
          </w:p>
        </w:tc>
      </w:tr>
    </w:tbl>
    <w:p w:rsidR="008923A5" w:rsidRDefault="008923A5"/>
    <w:p w:rsidR="008923A5" w:rsidRDefault="008923A5">
      <w:r>
        <w:t>Attack of the Crabgrass</w:t>
      </w:r>
      <w:r w:rsidR="001478B1">
        <w:t xml:space="preserve">:  Only ___% of plants </w:t>
      </w:r>
      <w:proofErr w:type="gramStart"/>
      <w:r w:rsidR="001478B1">
        <w:t>are</w:t>
      </w:r>
      <w:proofErr w:type="gramEnd"/>
      <w:r w:rsidR="001478B1">
        <w:t xml:space="preserve"> C4, but they do ____% of the photosynthesis!</w:t>
      </w:r>
    </w:p>
    <w:p w:rsidR="001478B1" w:rsidRDefault="001478B1"/>
    <w:p w:rsidR="001478B1" w:rsidRDefault="001478B1">
      <w:r>
        <w:t xml:space="preserve">The problem with </w:t>
      </w:r>
      <w:proofErr w:type="spellStart"/>
      <w:r>
        <w:t>RuBisCO</w:t>
      </w:r>
      <w:proofErr w:type="spellEnd"/>
      <w:r>
        <w:t>:</w:t>
      </w:r>
    </w:p>
    <w:p w:rsidR="001478B1" w:rsidRDefault="001478B1"/>
    <w:p w:rsidR="001478B1" w:rsidRDefault="001478B1">
      <w:r>
        <w:tab/>
        <w:t>Explain:</w:t>
      </w:r>
    </w:p>
    <w:p w:rsidR="001478B1" w:rsidRDefault="001478B1"/>
    <w:p w:rsidR="001478B1" w:rsidRDefault="001478B1"/>
    <w:p w:rsidR="001478B1" w:rsidRDefault="001478B1">
      <w:r>
        <w:t>What does this quote have to do with C4?</w:t>
      </w:r>
    </w:p>
    <w:p w:rsidR="008B248B" w:rsidRPr="001478B1" w:rsidRDefault="001478B1" w:rsidP="001478B1">
      <w:pPr>
        <w:numPr>
          <w:ilvl w:val="0"/>
          <w:numId w:val="1"/>
        </w:numPr>
      </w:pPr>
      <w:r w:rsidRPr="001478B1">
        <w:rPr>
          <w:b/>
          <w:bCs/>
        </w:rPr>
        <w:t xml:space="preserve">“It is not the strongest of the species that survives, </w:t>
      </w:r>
      <w:proofErr w:type="gramStart"/>
      <w:r w:rsidRPr="001478B1">
        <w:rPr>
          <w:b/>
          <w:bCs/>
        </w:rPr>
        <w:t>nor</w:t>
      </w:r>
      <w:proofErr w:type="gramEnd"/>
      <w:r w:rsidRPr="001478B1">
        <w:rPr>
          <w:b/>
          <w:bCs/>
        </w:rPr>
        <w:t xml:space="preserve"> the most intelligent that survives. It is the one that is the most adaptable to change.”</w:t>
      </w:r>
    </w:p>
    <w:p w:rsidR="001478B1" w:rsidRDefault="001478B1" w:rsidP="001478B1">
      <w:r w:rsidRPr="001478B1">
        <w:t xml:space="preserve">Charles Darwin </w:t>
      </w:r>
    </w:p>
    <w:p w:rsidR="001478B1" w:rsidRDefault="001478B1" w:rsidP="001478B1"/>
    <w:p w:rsidR="001478B1" w:rsidRDefault="001478B1" w:rsidP="001478B1">
      <w:r>
        <w:tab/>
        <w:t>Explain:</w:t>
      </w:r>
    </w:p>
    <w:p w:rsidR="001478B1" w:rsidRDefault="001478B1" w:rsidP="001478B1">
      <w:r>
        <w:t>__________________________________________________________________________________________________</w:t>
      </w:r>
    </w:p>
    <w:p w:rsidR="001478B1" w:rsidRDefault="001478B1" w:rsidP="001478B1"/>
    <w:p w:rsidR="001478B1" w:rsidRDefault="008B248B" w:rsidP="001478B1">
      <w:r>
        <w:rPr>
          <w:noProof/>
        </w:rPr>
        <w:pict>
          <v:rect id="_x0000_s1029" style="position:absolute;margin-left:56.65pt;margin-top:154.55pt;width:35.3pt;height:91.4pt;rotation:90;z-index:251660288" strokecolor="white [3212]"/>
        </w:pict>
      </w:r>
      <w:r>
        <w:rPr>
          <w:noProof/>
        </w:rPr>
        <w:pict>
          <v:rect id="_x0000_s1028" style="position:absolute;margin-left:172.55pt;margin-top:119.25pt;width:35.3pt;height:91.4pt;rotation:90;z-index:251659264" strokecolor="white [3212]"/>
        </w:pict>
      </w:r>
      <w:r>
        <w:rPr>
          <w:noProof/>
        </w:rPr>
        <w:pict>
          <v:rect id="_x0000_s1027" style="position:absolute;margin-left:167.1pt;margin-top:-.05pt;width:68.8pt;height:156.9pt;z-index:251658240" strokecolor="white [3212]"/>
        </w:pict>
      </w:r>
      <w:r w:rsidR="001478B1" w:rsidRPr="001478B1">
        <w:rPr>
          <w:noProof/>
        </w:rPr>
        <w:drawing>
          <wp:inline distT="0" distB="0" distL="0" distR="0">
            <wp:extent cx="2969810" cy="2470245"/>
            <wp:effectExtent l="19050" t="0" r="19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00" cy="246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8B1" w:rsidRPr="001478B1" w:rsidRDefault="001478B1" w:rsidP="001478B1"/>
    <w:p w:rsidR="001478B1" w:rsidRDefault="001478B1"/>
    <w:p w:rsidR="008923A5" w:rsidRDefault="008923A5"/>
    <w:p w:rsidR="008B248B" w:rsidRPr="001478B1" w:rsidRDefault="001478B1" w:rsidP="001478B1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45720</wp:posOffset>
            </wp:positionV>
            <wp:extent cx="3411855" cy="3261360"/>
            <wp:effectExtent l="0" t="0" r="0" b="0"/>
            <wp:wrapSquare wrapText="bothSides"/>
            <wp:docPr id="3" name="Picture 2" descr="http://upload.wikimedia.org/wikipedia/commons/thumb/2/20/HatchSlackpathway.svg/300px-HatchSlackpathwa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.wikimedia.org/wikipedia/commons/thumb/2/20/HatchSlackpathway.svg/300px-HatchSlackpathway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8B1">
        <w:t xml:space="preserve">The C4 pathway separates </w:t>
      </w:r>
      <w:r>
        <w:t>___________________</w:t>
      </w:r>
      <w:r w:rsidRPr="001478B1">
        <w:t xml:space="preserve"> from the carbohydrate building process of the Calvin Cycle.</w:t>
      </w:r>
    </w:p>
    <w:p w:rsidR="008B248B" w:rsidRPr="001478B1" w:rsidRDefault="001478B1" w:rsidP="001478B1">
      <w:pPr>
        <w:numPr>
          <w:ilvl w:val="1"/>
          <w:numId w:val="2"/>
        </w:numPr>
      </w:pPr>
      <w:r w:rsidRPr="001478B1">
        <w:t>By doing these two processes in different locations, the Calvin Cycle can occur in a cell with little O2</w:t>
      </w:r>
    </w:p>
    <w:p w:rsidR="008B248B" w:rsidRPr="001478B1" w:rsidRDefault="001478B1" w:rsidP="001478B1">
      <w:pPr>
        <w:numPr>
          <w:ilvl w:val="2"/>
          <w:numId w:val="2"/>
        </w:numPr>
      </w:pPr>
      <w:proofErr w:type="spellStart"/>
      <w:r w:rsidRPr="001478B1">
        <w:t>RuBisCO</w:t>
      </w:r>
      <w:proofErr w:type="spellEnd"/>
      <w:r w:rsidRPr="001478B1">
        <w:t xml:space="preserve"> can react with CO2 or O2</w:t>
      </w:r>
    </w:p>
    <w:p w:rsidR="008B248B" w:rsidRPr="001478B1" w:rsidRDefault="001478B1" w:rsidP="001478B1">
      <w:pPr>
        <w:numPr>
          <w:ilvl w:val="2"/>
          <w:numId w:val="2"/>
        </w:numPr>
      </w:pPr>
      <w:r w:rsidRPr="001478B1">
        <w:t xml:space="preserve">The reaction with O2 is only 50% </w:t>
      </w:r>
      <w:r>
        <w:tab/>
      </w:r>
      <w:r w:rsidRPr="001478B1">
        <w:t>effective</w:t>
      </w:r>
    </w:p>
    <w:p w:rsidR="008B248B" w:rsidRPr="001478B1" w:rsidRDefault="001478B1" w:rsidP="001478B1">
      <w:pPr>
        <w:numPr>
          <w:ilvl w:val="2"/>
          <w:numId w:val="2"/>
        </w:numPr>
      </w:pPr>
      <w:r w:rsidRPr="001478B1">
        <w:t xml:space="preserve">By using the C4 pathway to capture </w:t>
      </w:r>
      <w:r>
        <w:tab/>
      </w:r>
      <w:r w:rsidRPr="001478B1">
        <w:t xml:space="preserve">carbon, </w:t>
      </w:r>
      <w:proofErr w:type="spellStart"/>
      <w:r w:rsidRPr="001478B1">
        <w:t>RuBisCO</w:t>
      </w:r>
      <w:proofErr w:type="spellEnd"/>
      <w:r w:rsidRPr="001478B1">
        <w:t xml:space="preserve"> can operate in a </w:t>
      </w:r>
      <w:r>
        <w:tab/>
      </w:r>
      <w:r w:rsidRPr="001478B1">
        <w:t>lower O2 environment</w:t>
      </w:r>
    </w:p>
    <w:p w:rsidR="008923A5" w:rsidRDefault="008923A5"/>
    <w:p w:rsidR="001478B1" w:rsidRDefault="001478B1"/>
    <w:p w:rsidR="001478B1" w:rsidRDefault="001478B1">
      <w:r>
        <w:t>CAM:  What is it?</w:t>
      </w:r>
    </w:p>
    <w:p w:rsidR="001478B1" w:rsidRDefault="001478B1"/>
    <w:p w:rsidR="001478B1" w:rsidRDefault="001478B1"/>
    <w:p w:rsidR="001478B1" w:rsidRDefault="001478B1">
      <w:r>
        <w:t>What plants use CAM?</w:t>
      </w:r>
    </w:p>
    <w:p w:rsidR="001478B1" w:rsidRDefault="001478B1"/>
    <w:p w:rsidR="001478B1" w:rsidRDefault="001478B1"/>
    <w:p w:rsidR="001478B1" w:rsidRDefault="001478B1">
      <w:r>
        <w:t>Why is CAM useful?</w:t>
      </w:r>
    </w:p>
    <w:p w:rsidR="001478B1" w:rsidRDefault="001478B1"/>
    <w:p w:rsidR="001478B1" w:rsidRDefault="001478B1">
      <w:pPr>
        <w:pBdr>
          <w:bottom w:val="single" w:sz="12" w:space="1" w:color="auto"/>
        </w:pBdr>
      </w:pPr>
    </w:p>
    <w:p w:rsidR="001478B1" w:rsidRDefault="001478B1"/>
    <w:p w:rsidR="001478B1" w:rsidRDefault="001478B1">
      <w:r>
        <w:t>Other Factors Influencing Photosynthesis Rates:</w:t>
      </w:r>
    </w:p>
    <w:p w:rsidR="001478B1" w:rsidRDefault="001478B1"/>
    <w:p w:rsidR="001478B1" w:rsidRDefault="001478B1">
      <w:r>
        <w:t>Draw a sketch of a graph showing the effect of all 3.</w:t>
      </w:r>
    </w:p>
    <w:sectPr w:rsidR="001478B1" w:rsidSect="004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64C6"/>
    <w:multiLevelType w:val="hybridMultilevel"/>
    <w:tmpl w:val="A21808F0"/>
    <w:lvl w:ilvl="0" w:tplc="415CBF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749DA6">
      <w:start w:val="90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A70CA36">
      <w:start w:val="90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5E7A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6800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3ED7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E041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C6F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A2DF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C773E0F"/>
    <w:multiLevelType w:val="hybridMultilevel"/>
    <w:tmpl w:val="456E06AC"/>
    <w:lvl w:ilvl="0" w:tplc="3BF8FB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A4AD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EA53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856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E437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7E28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646B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F636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44EF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23A5"/>
    <w:rsid w:val="001478B1"/>
    <w:rsid w:val="003319B5"/>
    <w:rsid w:val="004B217D"/>
    <w:rsid w:val="008923A5"/>
    <w:rsid w:val="008B248B"/>
    <w:rsid w:val="00B34394"/>
    <w:rsid w:val="00DA5814"/>
    <w:rsid w:val="00E7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3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4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4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40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3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9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2</cp:revision>
  <dcterms:created xsi:type="dcterms:W3CDTF">2010-12-16T00:09:00Z</dcterms:created>
  <dcterms:modified xsi:type="dcterms:W3CDTF">2016-01-04T12:34:00Z</dcterms:modified>
</cp:coreProperties>
</file>