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B2" w:rsidRPr="0029020B" w:rsidRDefault="0029020B" w:rsidP="0029020B">
      <w:pPr>
        <w:spacing w:after="0" w:line="240" w:lineRule="auto"/>
        <w:jc w:val="center"/>
        <w:rPr>
          <w:sz w:val="32"/>
        </w:rPr>
      </w:pPr>
      <w:r w:rsidRPr="0029020B">
        <w:rPr>
          <w:sz w:val="32"/>
        </w:rPr>
        <w:t>Macromolecules:  Key Information</w:t>
      </w:r>
    </w:p>
    <w:p w:rsidR="0029020B" w:rsidRDefault="0029020B" w:rsidP="0029020B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818"/>
        <w:gridCol w:w="1800"/>
        <w:gridCol w:w="1890"/>
        <w:gridCol w:w="2340"/>
        <w:gridCol w:w="4410"/>
        <w:gridCol w:w="2250"/>
      </w:tblGrid>
      <w:tr w:rsidR="0029020B" w:rsidTr="0029020B">
        <w:tc>
          <w:tcPr>
            <w:tcW w:w="1818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Macromolecules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Monomers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Primary Function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Secondary Function</w:t>
            </w:r>
          </w:p>
        </w:tc>
        <w:tc>
          <w:tcPr>
            <w:tcW w:w="4410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Key Examples and/or Types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Important Notes</w:t>
            </w:r>
          </w:p>
        </w:tc>
      </w:tr>
      <w:tr w:rsidR="0029020B" w:rsidTr="0029020B">
        <w:tc>
          <w:tcPr>
            <w:tcW w:w="1818" w:type="dxa"/>
          </w:tcPr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Carbohydrates</w:t>
            </w:r>
          </w:p>
        </w:tc>
        <w:tc>
          <w:tcPr>
            <w:tcW w:w="1800" w:type="dxa"/>
          </w:tcPr>
          <w:p w:rsidR="0029020B" w:rsidRDefault="0029020B" w:rsidP="0029020B">
            <w:r>
              <w:t>Monosaccharides</w:t>
            </w:r>
          </w:p>
        </w:tc>
        <w:tc>
          <w:tcPr>
            <w:tcW w:w="1890" w:type="dxa"/>
          </w:tcPr>
          <w:p w:rsidR="0029020B" w:rsidRDefault="0029020B" w:rsidP="0029020B">
            <w:r>
              <w:t>Energy Storage</w:t>
            </w:r>
          </w:p>
        </w:tc>
        <w:tc>
          <w:tcPr>
            <w:tcW w:w="2340" w:type="dxa"/>
          </w:tcPr>
          <w:p w:rsidR="0029020B" w:rsidRDefault="0029020B" w:rsidP="0029020B">
            <w:r>
              <w:t>Structural (e.g. plant cell walls)</w:t>
            </w:r>
          </w:p>
        </w:tc>
        <w:tc>
          <w:tcPr>
            <w:tcW w:w="4410" w:type="dxa"/>
          </w:tcPr>
          <w:p w:rsidR="0029020B" w:rsidRDefault="0029020B" w:rsidP="0029020B">
            <w:pPr>
              <w:pStyle w:val="ListParagraph"/>
              <w:numPr>
                <w:ilvl w:val="0"/>
                <w:numId w:val="1"/>
              </w:numPr>
              <w:tabs>
                <w:tab w:val="left" w:pos="143"/>
              </w:tabs>
              <w:ind w:left="257" w:hanging="180"/>
            </w:pPr>
            <w:r>
              <w:t>Sugars:  mono- and disaccharides (incl. glucose</w:t>
            </w:r>
          </w:p>
          <w:p w:rsidR="0029020B" w:rsidRDefault="0029020B" w:rsidP="0029020B">
            <w:pPr>
              <w:pStyle w:val="ListParagraph"/>
              <w:numPr>
                <w:ilvl w:val="0"/>
                <w:numId w:val="1"/>
              </w:numPr>
              <w:tabs>
                <w:tab w:val="left" w:pos="143"/>
              </w:tabs>
              <w:ind w:left="257" w:hanging="180"/>
            </w:pPr>
            <w:r>
              <w:t>Polysaccharides of glucose:</w:t>
            </w:r>
          </w:p>
          <w:p w:rsidR="0029020B" w:rsidRDefault="0029020B" w:rsidP="0029020B">
            <w:pPr>
              <w:pStyle w:val="ListParagraph"/>
              <w:numPr>
                <w:ilvl w:val="0"/>
                <w:numId w:val="1"/>
              </w:numPr>
              <w:tabs>
                <w:tab w:val="left" w:pos="143"/>
              </w:tabs>
              <w:ind w:left="257" w:hanging="180"/>
            </w:pPr>
            <w:r>
              <w:t>Cellulose (plant cell walls)</w:t>
            </w:r>
          </w:p>
          <w:p w:rsidR="0029020B" w:rsidRDefault="0029020B" w:rsidP="0029020B">
            <w:pPr>
              <w:pStyle w:val="ListParagraph"/>
              <w:numPr>
                <w:ilvl w:val="0"/>
                <w:numId w:val="1"/>
              </w:numPr>
              <w:tabs>
                <w:tab w:val="left" w:pos="143"/>
              </w:tabs>
              <w:ind w:left="257" w:hanging="180"/>
            </w:pPr>
            <w:r>
              <w:t>Glycogen (storage:  animal/fungi)</w:t>
            </w:r>
          </w:p>
          <w:p w:rsidR="0029020B" w:rsidRDefault="0029020B" w:rsidP="0029020B">
            <w:pPr>
              <w:pStyle w:val="ListParagraph"/>
              <w:numPr>
                <w:ilvl w:val="0"/>
                <w:numId w:val="1"/>
              </w:numPr>
              <w:tabs>
                <w:tab w:val="left" w:pos="143"/>
              </w:tabs>
              <w:ind w:left="257" w:hanging="180"/>
            </w:pPr>
            <w:r>
              <w:t>Starch (aka amylose) storage: plants)</w:t>
            </w:r>
          </w:p>
        </w:tc>
        <w:tc>
          <w:tcPr>
            <w:tcW w:w="2250" w:type="dxa"/>
          </w:tcPr>
          <w:p w:rsidR="0029020B" w:rsidRDefault="0029020B" w:rsidP="0029020B">
            <w:r>
              <w:t>1:2:1 ratio of C:H:O for monomers</w:t>
            </w:r>
          </w:p>
        </w:tc>
      </w:tr>
      <w:tr w:rsidR="0029020B" w:rsidTr="0029020B">
        <w:tc>
          <w:tcPr>
            <w:tcW w:w="1818" w:type="dxa"/>
          </w:tcPr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Proteins</w:t>
            </w:r>
          </w:p>
        </w:tc>
        <w:tc>
          <w:tcPr>
            <w:tcW w:w="1800" w:type="dxa"/>
          </w:tcPr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</w:tc>
        <w:tc>
          <w:tcPr>
            <w:tcW w:w="1890" w:type="dxa"/>
          </w:tcPr>
          <w:p w:rsidR="0029020B" w:rsidRDefault="0029020B" w:rsidP="0029020B"/>
        </w:tc>
        <w:tc>
          <w:tcPr>
            <w:tcW w:w="2340" w:type="dxa"/>
          </w:tcPr>
          <w:p w:rsidR="0029020B" w:rsidRDefault="0029020B" w:rsidP="0029020B"/>
        </w:tc>
        <w:tc>
          <w:tcPr>
            <w:tcW w:w="4410" w:type="dxa"/>
          </w:tcPr>
          <w:p w:rsidR="0029020B" w:rsidRDefault="0029020B" w:rsidP="0029020B"/>
        </w:tc>
        <w:tc>
          <w:tcPr>
            <w:tcW w:w="2250" w:type="dxa"/>
          </w:tcPr>
          <w:p w:rsidR="0029020B" w:rsidRDefault="0029020B" w:rsidP="0029020B"/>
        </w:tc>
      </w:tr>
      <w:tr w:rsidR="0029020B" w:rsidTr="0029020B">
        <w:tc>
          <w:tcPr>
            <w:tcW w:w="1818" w:type="dxa"/>
          </w:tcPr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Nucleic Acids</w:t>
            </w:r>
          </w:p>
        </w:tc>
        <w:tc>
          <w:tcPr>
            <w:tcW w:w="1800" w:type="dxa"/>
          </w:tcPr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</w:tc>
        <w:tc>
          <w:tcPr>
            <w:tcW w:w="1890" w:type="dxa"/>
          </w:tcPr>
          <w:p w:rsidR="0029020B" w:rsidRDefault="0029020B" w:rsidP="0029020B"/>
        </w:tc>
        <w:tc>
          <w:tcPr>
            <w:tcW w:w="2340" w:type="dxa"/>
          </w:tcPr>
          <w:p w:rsidR="0029020B" w:rsidRDefault="0029020B" w:rsidP="0029020B"/>
        </w:tc>
        <w:tc>
          <w:tcPr>
            <w:tcW w:w="4410" w:type="dxa"/>
          </w:tcPr>
          <w:p w:rsidR="0029020B" w:rsidRDefault="0029020B" w:rsidP="0029020B"/>
        </w:tc>
        <w:tc>
          <w:tcPr>
            <w:tcW w:w="2250" w:type="dxa"/>
          </w:tcPr>
          <w:p w:rsidR="0029020B" w:rsidRDefault="0029020B" w:rsidP="0029020B"/>
        </w:tc>
      </w:tr>
      <w:tr w:rsidR="0029020B" w:rsidTr="0029020B">
        <w:tc>
          <w:tcPr>
            <w:tcW w:w="1818" w:type="dxa"/>
          </w:tcPr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Default="0029020B" w:rsidP="0029020B">
            <w:pPr>
              <w:jc w:val="center"/>
              <w:rPr>
                <w:b/>
              </w:rPr>
            </w:pPr>
          </w:p>
          <w:p w:rsidR="0029020B" w:rsidRPr="0029020B" w:rsidRDefault="0029020B" w:rsidP="0029020B">
            <w:pPr>
              <w:jc w:val="center"/>
              <w:rPr>
                <w:b/>
              </w:rPr>
            </w:pPr>
            <w:r w:rsidRPr="0029020B">
              <w:rPr>
                <w:b/>
              </w:rPr>
              <w:t>Lipids</w:t>
            </w:r>
          </w:p>
        </w:tc>
        <w:tc>
          <w:tcPr>
            <w:tcW w:w="1800" w:type="dxa"/>
          </w:tcPr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  <w:p w:rsidR="0029020B" w:rsidRDefault="0029020B" w:rsidP="0029020B"/>
        </w:tc>
        <w:tc>
          <w:tcPr>
            <w:tcW w:w="1890" w:type="dxa"/>
          </w:tcPr>
          <w:p w:rsidR="0029020B" w:rsidRDefault="0029020B" w:rsidP="0029020B"/>
        </w:tc>
        <w:tc>
          <w:tcPr>
            <w:tcW w:w="2340" w:type="dxa"/>
          </w:tcPr>
          <w:p w:rsidR="0029020B" w:rsidRDefault="0029020B" w:rsidP="0029020B"/>
        </w:tc>
        <w:tc>
          <w:tcPr>
            <w:tcW w:w="4410" w:type="dxa"/>
          </w:tcPr>
          <w:p w:rsidR="0029020B" w:rsidRDefault="0029020B" w:rsidP="0029020B"/>
        </w:tc>
        <w:tc>
          <w:tcPr>
            <w:tcW w:w="2250" w:type="dxa"/>
          </w:tcPr>
          <w:p w:rsidR="0029020B" w:rsidRDefault="0029020B" w:rsidP="0029020B"/>
        </w:tc>
      </w:tr>
    </w:tbl>
    <w:p w:rsidR="0029020B" w:rsidRDefault="0029020B" w:rsidP="0029020B">
      <w:pPr>
        <w:spacing w:after="0" w:line="240" w:lineRule="auto"/>
      </w:pPr>
    </w:p>
    <w:sectPr w:rsidR="0029020B" w:rsidSect="002902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EFB"/>
    <w:multiLevelType w:val="hybridMultilevel"/>
    <w:tmpl w:val="B78C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20B"/>
    <w:rsid w:val="0029020B"/>
    <w:rsid w:val="00390070"/>
    <w:rsid w:val="004B0C49"/>
    <w:rsid w:val="0050521E"/>
    <w:rsid w:val="008F02B2"/>
    <w:rsid w:val="00EE4296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1</cp:revision>
  <dcterms:created xsi:type="dcterms:W3CDTF">2015-10-27T11:35:00Z</dcterms:created>
  <dcterms:modified xsi:type="dcterms:W3CDTF">2015-10-27T11:45:00Z</dcterms:modified>
</cp:coreProperties>
</file>