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B3D9" w14:textId="65057EDC" w:rsidR="00C162D7" w:rsidRPr="00440C5B" w:rsidRDefault="00905885" w:rsidP="00440C5B">
      <w:pPr>
        <w:jc w:val="center"/>
        <w:rPr>
          <w:sz w:val="32"/>
        </w:rPr>
      </w:pPr>
      <w:r w:rsidRPr="00440C5B">
        <w:rPr>
          <w:b/>
          <w:sz w:val="32"/>
        </w:rPr>
        <w:t xml:space="preserve">NGSS Crosscutting Concept </w:t>
      </w:r>
      <w:proofErr w:type="gramStart"/>
      <w:r w:rsidRPr="00440C5B">
        <w:rPr>
          <w:b/>
          <w:sz w:val="32"/>
        </w:rPr>
        <w:t>And</w:t>
      </w:r>
      <w:proofErr w:type="gramEnd"/>
      <w:r w:rsidRPr="00440C5B">
        <w:rPr>
          <w:b/>
          <w:sz w:val="32"/>
        </w:rPr>
        <w:t xml:space="preserve"> Science &amp; Engineering Practice Elements Relevant to Mathematics Instruction in Grades 6-8</w:t>
      </w:r>
    </w:p>
    <w:p w14:paraId="2AF0B7C7" w14:textId="6FC70AA8" w:rsidR="00905885" w:rsidRDefault="0090588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5"/>
        <w:gridCol w:w="5220"/>
        <w:gridCol w:w="4860"/>
      </w:tblGrid>
      <w:tr w:rsidR="00905885" w14:paraId="7F5684BE" w14:textId="77777777" w:rsidTr="00440C5B">
        <w:tc>
          <w:tcPr>
            <w:tcW w:w="715" w:type="dxa"/>
          </w:tcPr>
          <w:p w14:paraId="699736F1" w14:textId="02D1E963" w:rsidR="00905885" w:rsidRPr="00440C5B" w:rsidRDefault="00905885" w:rsidP="00440C5B">
            <w:pPr>
              <w:jc w:val="center"/>
              <w:rPr>
                <w:b/>
              </w:rPr>
            </w:pPr>
            <w:r w:rsidRPr="00440C5B">
              <w:rPr>
                <w:b/>
              </w:rPr>
              <w:t>Ele</w:t>
            </w:r>
            <w:r w:rsidR="00440C5B">
              <w:rPr>
                <w:b/>
              </w:rPr>
              <w:t>-</w:t>
            </w:r>
            <w:bookmarkStart w:id="0" w:name="_GoBack"/>
            <w:bookmarkEnd w:id="0"/>
            <w:r w:rsidRPr="00440C5B">
              <w:rPr>
                <w:b/>
              </w:rPr>
              <w:t>ment</w:t>
            </w:r>
          </w:p>
        </w:tc>
        <w:tc>
          <w:tcPr>
            <w:tcW w:w="5220" w:type="dxa"/>
          </w:tcPr>
          <w:p w14:paraId="6923ADD0" w14:textId="24FDDF39" w:rsidR="00905885" w:rsidRPr="00440C5B" w:rsidRDefault="00905885" w:rsidP="00440C5B">
            <w:pPr>
              <w:jc w:val="center"/>
              <w:rPr>
                <w:b/>
              </w:rPr>
            </w:pPr>
            <w:r w:rsidRPr="00440C5B">
              <w:rPr>
                <w:b/>
              </w:rPr>
              <w:t>Text</w:t>
            </w:r>
          </w:p>
        </w:tc>
        <w:tc>
          <w:tcPr>
            <w:tcW w:w="4860" w:type="dxa"/>
          </w:tcPr>
          <w:p w14:paraId="18D004D8" w14:textId="45BD1B6C" w:rsidR="00905885" w:rsidRPr="00440C5B" w:rsidRDefault="00905885" w:rsidP="00440C5B">
            <w:pPr>
              <w:jc w:val="center"/>
              <w:rPr>
                <w:b/>
              </w:rPr>
            </w:pPr>
            <w:r w:rsidRPr="00440C5B">
              <w:rPr>
                <w:b/>
              </w:rPr>
              <w:t xml:space="preserve">Potential </w:t>
            </w:r>
            <w:r w:rsidR="00440C5B">
              <w:rPr>
                <w:b/>
              </w:rPr>
              <w:t xml:space="preserve">Classroom </w:t>
            </w:r>
            <w:r w:rsidRPr="00440C5B">
              <w:rPr>
                <w:b/>
              </w:rPr>
              <w:t>Applications</w:t>
            </w:r>
          </w:p>
        </w:tc>
      </w:tr>
      <w:tr w:rsidR="00905885" w14:paraId="3F9B654C" w14:textId="77777777" w:rsidTr="00440C5B">
        <w:tc>
          <w:tcPr>
            <w:tcW w:w="715" w:type="dxa"/>
          </w:tcPr>
          <w:p w14:paraId="352F68A8" w14:textId="1196158E" w:rsidR="00905885" w:rsidRDefault="00905885">
            <w:r>
              <w:t>CCC1.MS2</w:t>
            </w:r>
          </w:p>
        </w:tc>
        <w:tc>
          <w:tcPr>
            <w:tcW w:w="5220" w:type="dxa"/>
          </w:tcPr>
          <w:p w14:paraId="76CEC3C7" w14:textId="2A3B9A17" w:rsidR="00905885" w:rsidRDefault="00905885">
            <w:r w:rsidRPr="00440C5B">
              <w:rPr>
                <w:b/>
                <w:u w:val="single"/>
              </w:rPr>
              <w:t>Graphs, charts</w:t>
            </w:r>
            <w:r w:rsidRPr="00905885">
              <w:t>, and images can be used to identify patterns in data.</w:t>
            </w:r>
          </w:p>
        </w:tc>
        <w:tc>
          <w:tcPr>
            <w:tcW w:w="4860" w:type="dxa"/>
          </w:tcPr>
          <w:p w14:paraId="7539A5D2" w14:textId="77777777" w:rsidR="00905885" w:rsidRDefault="00905885"/>
        </w:tc>
      </w:tr>
      <w:tr w:rsidR="00905885" w14:paraId="6484541A" w14:textId="77777777" w:rsidTr="00440C5B">
        <w:tc>
          <w:tcPr>
            <w:tcW w:w="715" w:type="dxa"/>
          </w:tcPr>
          <w:p w14:paraId="4789DFC3" w14:textId="3D496DCB" w:rsidR="00905885" w:rsidRDefault="00905885">
            <w:r>
              <w:t>CCC1.MS3</w:t>
            </w:r>
          </w:p>
        </w:tc>
        <w:tc>
          <w:tcPr>
            <w:tcW w:w="5220" w:type="dxa"/>
          </w:tcPr>
          <w:p w14:paraId="0F5A1CCD" w14:textId="457107E0" w:rsidR="00905885" w:rsidRDefault="00905885">
            <w:r w:rsidRPr="00905885">
              <w:t xml:space="preserve">Patterns in </w:t>
            </w:r>
            <w:r w:rsidRPr="00440C5B">
              <w:rPr>
                <w:b/>
                <w:u w:val="single"/>
              </w:rPr>
              <w:t>rates of change</w:t>
            </w:r>
            <w:r w:rsidRPr="00905885">
              <w:t xml:space="preserve"> and other numerical relationships can provide information about natural systems.</w:t>
            </w:r>
          </w:p>
        </w:tc>
        <w:tc>
          <w:tcPr>
            <w:tcW w:w="4860" w:type="dxa"/>
          </w:tcPr>
          <w:p w14:paraId="0F0F999A" w14:textId="77777777" w:rsidR="00905885" w:rsidRDefault="00905885"/>
        </w:tc>
      </w:tr>
      <w:tr w:rsidR="00905885" w14:paraId="7555D4E9" w14:textId="77777777" w:rsidTr="00440C5B">
        <w:tc>
          <w:tcPr>
            <w:tcW w:w="715" w:type="dxa"/>
          </w:tcPr>
          <w:p w14:paraId="439B5B43" w14:textId="15A12ED1" w:rsidR="00905885" w:rsidRDefault="00905885">
            <w:r>
              <w:t>CCC2.MS2</w:t>
            </w:r>
          </w:p>
        </w:tc>
        <w:tc>
          <w:tcPr>
            <w:tcW w:w="5220" w:type="dxa"/>
          </w:tcPr>
          <w:p w14:paraId="3A08EFCF" w14:textId="39EFC894" w:rsidR="00905885" w:rsidRDefault="00905885">
            <w:r w:rsidRPr="00905885">
              <w:t xml:space="preserve">Phenomena may have more than one cause, and some cause and effect relationships in systems can only be described using </w:t>
            </w:r>
            <w:r w:rsidRPr="00440C5B">
              <w:rPr>
                <w:b/>
                <w:u w:val="single"/>
              </w:rPr>
              <w:t>probability.</w:t>
            </w:r>
          </w:p>
        </w:tc>
        <w:tc>
          <w:tcPr>
            <w:tcW w:w="4860" w:type="dxa"/>
          </w:tcPr>
          <w:p w14:paraId="03E4A335" w14:textId="77777777" w:rsidR="00905885" w:rsidRDefault="00905885"/>
        </w:tc>
      </w:tr>
      <w:tr w:rsidR="00905885" w14:paraId="66D1AA8C" w14:textId="77777777" w:rsidTr="00440C5B">
        <w:tc>
          <w:tcPr>
            <w:tcW w:w="715" w:type="dxa"/>
          </w:tcPr>
          <w:p w14:paraId="78D5D25F" w14:textId="0506AF0D" w:rsidR="00905885" w:rsidRDefault="00905885">
            <w:r>
              <w:t>CCC3.MS2</w:t>
            </w:r>
          </w:p>
        </w:tc>
        <w:tc>
          <w:tcPr>
            <w:tcW w:w="5220" w:type="dxa"/>
          </w:tcPr>
          <w:p w14:paraId="3DF47DB9" w14:textId="7036D05D" w:rsidR="00905885" w:rsidRDefault="00905885">
            <w:r w:rsidRPr="00440C5B">
              <w:rPr>
                <w:b/>
                <w:u w:val="single"/>
              </w:rPr>
              <w:t>Proportional relationships</w:t>
            </w:r>
            <w:r w:rsidRPr="00905885">
              <w:t xml:space="preserve"> (e.g. speed as the ratio of distance traveled to time taken) among different types of quantities provide information about the magnitude of properties and processes.</w:t>
            </w:r>
          </w:p>
        </w:tc>
        <w:tc>
          <w:tcPr>
            <w:tcW w:w="4860" w:type="dxa"/>
          </w:tcPr>
          <w:p w14:paraId="6787FBBF" w14:textId="77777777" w:rsidR="00905885" w:rsidRDefault="00905885"/>
        </w:tc>
      </w:tr>
      <w:tr w:rsidR="00905885" w14:paraId="4DE8107D" w14:textId="77777777" w:rsidTr="00440C5B">
        <w:tc>
          <w:tcPr>
            <w:tcW w:w="715" w:type="dxa"/>
          </w:tcPr>
          <w:p w14:paraId="1488A6BC" w14:textId="4B649A0A" w:rsidR="00905885" w:rsidRDefault="00905885">
            <w:r>
              <w:t>CCC3.MS5</w:t>
            </w:r>
          </w:p>
        </w:tc>
        <w:tc>
          <w:tcPr>
            <w:tcW w:w="5220" w:type="dxa"/>
          </w:tcPr>
          <w:p w14:paraId="59714706" w14:textId="1E4D4945" w:rsidR="00905885" w:rsidRDefault="00905885">
            <w:r w:rsidRPr="00905885">
              <w:t xml:space="preserve">Scientific relationships can be represented </w:t>
            </w:r>
            <w:proofErr w:type="gramStart"/>
            <w:r w:rsidRPr="00905885">
              <w:t>through the use of</w:t>
            </w:r>
            <w:proofErr w:type="gramEnd"/>
            <w:r w:rsidRPr="00905885">
              <w:t xml:space="preserve"> </w:t>
            </w:r>
            <w:r w:rsidRPr="00440C5B">
              <w:rPr>
                <w:b/>
                <w:u w:val="single"/>
              </w:rPr>
              <w:t>algebraic expressions and equations</w:t>
            </w:r>
          </w:p>
        </w:tc>
        <w:tc>
          <w:tcPr>
            <w:tcW w:w="4860" w:type="dxa"/>
          </w:tcPr>
          <w:p w14:paraId="69BE8B04" w14:textId="77777777" w:rsidR="00905885" w:rsidRDefault="00905885"/>
        </w:tc>
      </w:tr>
      <w:tr w:rsidR="00905885" w14:paraId="4189386A" w14:textId="77777777" w:rsidTr="00440C5B">
        <w:tc>
          <w:tcPr>
            <w:tcW w:w="715" w:type="dxa"/>
          </w:tcPr>
          <w:p w14:paraId="05FBABE3" w14:textId="2462CD83" w:rsidR="00905885" w:rsidRDefault="00905885">
            <w:r>
              <w:t>SEP2.MS</w:t>
            </w:r>
            <w:r w:rsidR="006E5705">
              <w:t>2</w:t>
            </w:r>
          </w:p>
        </w:tc>
        <w:tc>
          <w:tcPr>
            <w:tcW w:w="5220" w:type="dxa"/>
          </w:tcPr>
          <w:p w14:paraId="22FDDFA2" w14:textId="0A45846E" w:rsidR="00905885" w:rsidRDefault="006E5705">
            <w:r>
              <w:t xml:space="preserve">Develop or modify a model – based on evidence – to match </w:t>
            </w:r>
            <w:r w:rsidRPr="00440C5B">
              <w:rPr>
                <w:b/>
                <w:u w:val="single"/>
              </w:rPr>
              <w:t>what happens if a variable or component of a system is changed</w:t>
            </w:r>
            <w:r>
              <w:t>.</w:t>
            </w:r>
          </w:p>
        </w:tc>
        <w:tc>
          <w:tcPr>
            <w:tcW w:w="4860" w:type="dxa"/>
          </w:tcPr>
          <w:p w14:paraId="00791E3A" w14:textId="77777777" w:rsidR="00905885" w:rsidRDefault="00905885"/>
        </w:tc>
      </w:tr>
      <w:tr w:rsidR="00905885" w14:paraId="62D27E1C" w14:textId="77777777" w:rsidTr="00440C5B">
        <w:tc>
          <w:tcPr>
            <w:tcW w:w="715" w:type="dxa"/>
          </w:tcPr>
          <w:p w14:paraId="04ED5F14" w14:textId="4733B7C2" w:rsidR="00905885" w:rsidRDefault="006E5705">
            <w:r>
              <w:t>SEP2.MS4</w:t>
            </w:r>
          </w:p>
        </w:tc>
        <w:tc>
          <w:tcPr>
            <w:tcW w:w="5220" w:type="dxa"/>
          </w:tcPr>
          <w:p w14:paraId="21652A0E" w14:textId="6F900015" w:rsidR="00905885" w:rsidRDefault="006E5705">
            <w:r>
              <w:t xml:space="preserve">Develop and/or revise a model to show the </w:t>
            </w:r>
            <w:r w:rsidRPr="00440C5B">
              <w:rPr>
                <w:b/>
                <w:u w:val="single"/>
              </w:rPr>
              <w:t>relationships among variables</w:t>
            </w:r>
            <w:r>
              <w:t>, including those that are not observable but predict observable phenomenon.</w:t>
            </w:r>
          </w:p>
        </w:tc>
        <w:tc>
          <w:tcPr>
            <w:tcW w:w="4860" w:type="dxa"/>
          </w:tcPr>
          <w:p w14:paraId="410B1FDF" w14:textId="77777777" w:rsidR="00905885" w:rsidRDefault="00905885"/>
        </w:tc>
      </w:tr>
      <w:tr w:rsidR="00905885" w14:paraId="2CCA286F" w14:textId="77777777" w:rsidTr="00440C5B">
        <w:tc>
          <w:tcPr>
            <w:tcW w:w="715" w:type="dxa"/>
          </w:tcPr>
          <w:p w14:paraId="7D708FDA" w14:textId="2930C0C8" w:rsidR="00905885" w:rsidRDefault="006E5705">
            <w:r>
              <w:t>SEP4.MS1</w:t>
            </w:r>
          </w:p>
        </w:tc>
        <w:tc>
          <w:tcPr>
            <w:tcW w:w="5220" w:type="dxa"/>
          </w:tcPr>
          <w:p w14:paraId="624B97BA" w14:textId="677D6B8E" w:rsidR="00905885" w:rsidRDefault="006E5705">
            <w:r w:rsidRPr="006E5705">
              <w:t xml:space="preserve">Construct, analyze, and/or interpret </w:t>
            </w:r>
            <w:r w:rsidRPr="00440C5B">
              <w:rPr>
                <w:b/>
                <w:u w:val="single"/>
              </w:rPr>
              <w:t>graphical displays of data</w:t>
            </w:r>
            <w:r w:rsidRPr="006E5705">
              <w:t xml:space="preserve"> and/or </w:t>
            </w:r>
            <w:r w:rsidRPr="00440C5B">
              <w:rPr>
                <w:b/>
                <w:u w:val="single"/>
              </w:rPr>
              <w:t>large data sets</w:t>
            </w:r>
            <w:r w:rsidRPr="006E5705">
              <w:t xml:space="preserve"> to identify </w:t>
            </w:r>
            <w:r w:rsidRPr="00440C5B">
              <w:rPr>
                <w:b/>
                <w:u w:val="single"/>
              </w:rPr>
              <w:t>linear and nonlinear relationships</w:t>
            </w:r>
            <w:r w:rsidRPr="006E5705">
              <w:t>.</w:t>
            </w:r>
          </w:p>
        </w:tc>
        <w:tc>
          <w:tcPr>
            <w:tcW w:w="4860" w:type="dxa"/>
          </w:tcPr>
          <w:p w14:paraId="0908AC64" w14:textId="77777777" w:rsidR="00905885" w:rsidRDefault="00905885"/>
        </w:tc>
      </w:tr>
      <w:tr w:rsidR="00905885" w14:paraId="1D48F1C4" w14:textId="77777777" w:rsidTr="00440C5B">
        <w:tc>
          <w:tcPr>
            <w:tcW w:w="715" w:type="dxa"/>
          </w:tcPr>
          <w:p w14:paraId="0F7C1847" w14:textId="6B2498E9" w:rsidR="00905885" w:rsidRDefault="006E5705">
            <w:r>
              <w:t>SEP4.MS2</w:t>
            </w:r>
          </w:p>
        </w:tc>
        <w:tc>
          <w:tcPr>
            <w:tcW w:w="5220" w:type="dxa"/>
          </w:tcPr>
          <w:p w14:paraId="26BC07ED" w14:textId="45ACEE4F" w:rsidR="00905885" w:rsidRDefault="006E5705">
            <w:r w:rsidRPr="006E5705">
              <w:t>Use graphical displays (e.g., maps, charts, graphs, and/or tables) of large data sets to identify temporal and spatial relationships.</w:t>
            </w:r>
          </w:p>
        </w:tc>
        <w:tc>
          <w:tcPr>
            <w:tcW w:w="4860" w:type="dxa"/>
          </w:tcPr>
          <w:p w14:paraId="1688E86A" w14:textId="77777777" w:rsidR="00905885" w:rsidRDefault="00905885"/>
        </w:tc>
      </w:tr>
      <w:tr w:rsidR="00905885" w14:paraId="7F957AC6" w14:textId="77777777" w:rsidTr="00440C5B">
        <w:tc>
          <w:tcPr>
            <w:tcW w:w="715" w:type="dxa"/>
          </w:tcPr>
          <w:p w14:paraId="0D8006DA" w14:textId="2C6FF530" w:rsidR="00905885" w:rsidRDefault="006E5705">
            <w:r>
              <w:t>SEP4.MS5</w:t>
            </w:r>
          </w:p>
        </w:tc>
        <w:tc>
          <w:tcPr>
            <w:tcW w:w="5220" w:type="dxa"/>
          </w:tcPr>
          <w:p w14:paraId="0393869B" w14:textId="5AB52233" w:rsidR="00905885" w:rsidRDefault="006E5705">
            <w:r w:rsidRPr="006E5705">
              <w:t xml:space="preserve">Apply concepts of </w:t>
            </w:r>
            <w:r w:rsidRPr="00440C5B">
              <w:rPr>
                <w:b/>
                <w:u w:val="single"/>
              </w:rPr>
              <w:t>statistics and probability (including mean, median, mode, and variability)</w:t>
            </w:r>
            <w:r w:rsidRPr="006E5705">
              <w:t xml:space="preserve"> to analyze and characterize data, using digital tools when feasible.</w:t>
            </w:r>
          </w:p>
        </w:tc>
        <w:tc>
          <w:tcPr>
            <w:tcW w:w="4860" w:type="dxa"/>
          </w:tcPr>
          <w:p w14:paraId="4D9F9EA2" w14:textId="77777777" w:rsidR="00905885" w:rsidRDefault="00905885"/>
        </w:tc>
      </w:tr>
      <w:tr w:rsidR="006E5705" w14:paraId="358ABEE7" w14:textId="77777777" w:rsidTr="00440C5B">
        <w:tc>
          <w:tcPr>
            <w:tcW w:w="715" w:type="dxa"/>
          </w:tcPr>
          <w:p w14:paraId="6CEAA732" w14:textId="77FA673B" w:rsidR="006E5705" w:rsidRDefault="006E5705">
            <w:r>
              <w:t>SEP4.MS7</w:t>
            </w:r>
          </w:p>
        </w:tc>
        <w:tc>
          <w:tcPr>
            <w:tcW w:w="5220" w:type="dxa"/>
          </w:tcPr>
          <w:p w14:paraId="011D2181" w14:textId="7082424E" w:rsidR="006E5705" w:rsidRPr="006E5705" w:rsidRDefault="006E5705">
            <w:r w:rsidRPr="006E5705">
              <w:t>Analyze and interpret data to determine similarities and differences in findings.</w:t>
            </w:r>
          </w:p>
        </w:tc>
        <w:tc>
          <w:tcPr>
            <w:tcW w:w="4860" w:type="dxa"/>
          </w:tcPr>
          <w:p w14:paraId="559AFA8C" w14:textId="77777777" w:rsidR="006E5705" w:rsidRDefault="006E5705"/>
        </w:tc>
      </w:tr>
      <w:tr w:rsidR="006E5705" w14:paraId="5074DCA0" w14:textId="77777777" w:rsidTr="00440C5B">
        <w:tc>
          <w:tcPr>
            <w:tcW w:w="715" w:type="dxa"/>
          </w:tcPr>
          <w:p w14:paraId="6D04170A" w14:textId="45F72195" w:rsidR="006E5705" w:rsidRDefault="006E5705">
            <w:r>
              <w:t>SEP5.MS2</w:t>
            </w:r>
          </w:p>
        </w:tc>
        <w:tc>
          <w:tcPr>
            <w:tcW w:w="5220" w:type="dxa"/>
          </w:tcPr>
          <w:p w14:paraId="50F4DEF5" w14:textId="4E0E53E4" w:rsidR="006E5705" w:rsidRPr="006E5705" w:rsidRDefault="006E5705">
            <w:r w:rsidRPr="00440C5B">
              <w:rPr>
                <w:b/>
                <w:u w:val="single"/>
              </w:rPr>
              <w:t>Use digital tools (e.g., computers) to analyze very large data sets for patterns and trends</w:t>
            </w:r>
            <w:r w:rsidRPr="006E5705">
              <w:t>.</w:t>
            </w:r>
          </w:p>
        </w:tc>
        <w:tc>
          <w:tcPr>
            <w:tcW w:w="4860" w:type="dxa"/>
          </w:tcPr>
          <w:p w14:paraId="5D1A2E73" w14:textId="77777777" w:rsidR="006E5705" w:rsidRDefault="006E5705"/>
        </w:tc>
      </w:tr>
      <w:tr w:rsidR="006E5705" w14:paraId="2A40F8EA" w14:textId="77777777" w:rsidTr="00440C5B">
        <w:tc>
          <w:tcPr>
            <w:tcW w:w="715" w:type="dxa"/>
          </w:tcPr>
          <w:p w14:paraId="40FA1574" w14:textId="3794F753" w:rsidR="006E5705" w:rsidRDefault="006E5705">
            <w:r>
              <w:t>SEP5.MS3</w:t>
            </w:r>
          </w:p>
        </w:tc>
        <w:tc>
          <w:tcPr>
            <w:tcW w:w="5220" w:type="dxa"/>
          </w:tcPr>
          <w:p w14:paraId="5515D20A" w14:textId="42A6C17D" w:rsidR="006E5705" w:rsidRPr="006E5705" w:rsidRDefault="006E5705">
            <w:r w:rsidRPr="00440C5B">
              <w:rPr>
                <w:b/>
                <w:u w:val="single"/>
              </w:rPr>
              <w:t>Use mathematical representations</w:t>
            </w:r>
            <w:r w:rsidRPr="006E5705">
              <w:t xml:space="preserve"> to describe and/or support scientific conclusions and design solutions</w:t>
            </w:r>
            <w:r>
              <w:t>.</w:t>
            </w:r>
          </w:p>
        </w:tc>
        <w:tc>
          <w:tcPr>
            <w:tcW w:w="4860" w:type="dxa"/>
          </w:tcPr>
          <w:p w14:paraId="4127ADBD" w14:textId="77777777" w:rsidR="006E5705" w:rsidRDefault="006E5705"/>
        </w:tc>
      </w:tr>
      <w:tr w:rsidR="006E5705" w14:paraId="5FAEA5E6" w14:textId="77777777" w:rsidTr="00440C5B">
        <w:tc>
          <w:tcPr>
            <w:tcW w:w="715" w:type="dxa"/>
          </w:tcPr>
          <w:p w14:paraId="5F12F634" w14:textId="69659702" w:rsidR="006E5705" w:rsidRDefault="006E5705">
            <w:r>
              <w:t>SEP5.MS4</w:t>
            </w:r>
          </w:p>
        </w:tc>
        <w:tc>
          <w:tcPr>
            <w:tcW w:w="5220" w:type="dxa"/>
          </w:tcPr>
          <w:p w14:paraId="757C2438" w14:textId="135C544E" w:rsidR="006E5705" w:rsidRPr="006E5705" w:rsidRDefault="006E5705">
            <w:r w:rsidRPr="006E5705">
              <w:t xml:space="preserve">Create </w:t>
            </w:r>
            <w:r w:rsidRPr="00440C5B">
              <w:rPr>
                <w:b/>
                <w:u w:val="single"/>
              </w:rPr>
              <w:t>algorithms</w:t>
            </w:r>
            <w:r w:rsidRPr="006E5705">
              <w:t xml:space="preserve"> (a series of ordered steps) to solve a problem.</w:t>
            </w:r>
          </w:p>
        </w:tc>
        <w:tc>
          <w:tcPr>
            <w:tcW w:w="4860" w:type="dxa"/>
          </w:tcPr>
          <w:p w14:paraId="368677CC" w14:textId="77777777" w:rsidR="006E5705" w:rsidRDefault="006E5705"/>
        </w:tc>
      </w:tr>
      <w:tr w:rsidR="006E5705" w14:paraId="50B3D14E" w14:textId="77777777" w:rsidTr="00440C5B">
        <w:tc>
          <w:tcPr>
            <w:tcW w:w="715" w:type="dxa"/>
          </w:tcPr>
          <w:p w14:paraId="462A98EB" w14:textId="2F5DF9AA" w:rsidR="006E5705" w:rsidRDefault="006E5705">
            <w:r>
              <w:t>SEP5.MS5</w:t>
            </w:r>
          </w:p>
        </w:tc>
        <w:tc>
          <w:tcPr>
            <w:tcW w:w="5220" w:type="dxa"/>
          </w:tcPr>
          <w:p w14:paraId="6B394F5A" w14:textId="45B41455" w:rsidR="006E5705" w:rsidRPr="006E5705" w:rsidRDefault="006E5705">
            <w:r w:rsidRPr="006E5705">
              <w:t xml:space="preserve">Apply mathematical concepts and/or processes (such as </w:t>
            </w:r>
            <w:r w:rsidRPr="00440C5B">
              <w:rPr>
                <w:b/>
                <w:u w:val="single"/>
              </w:rPr>
              <w:t>ratio, rate, percent, basic operations, and simple algebra</w:t>
            </w:r>
            <w:r w:rsidRPr="006E5705">
              <w:t>) to scientific and engineering questions and problems.</w:t>
            </w:r>
          </w:p>
        </w:tc>
        <w:tc>
          <w:tcPr>
            <w:tcW w:w="4860" w:type="dxa"/>
          </w:tcPr>
          <w:p w14:paraId="10A623B0" w14:textId="77777777" w:rsidR="006E5705" w:rsidRDefault="006E5705"/>
        </w:tc>
      </w:tr>
      <w:tr w:rsidR="006E5705" w14:paraId="6F95789A" w14:textId="77777777" w:rsidTr="00440C5B">
        <w:tc>
          <w:tcPr>
            <w:tcW w:w="715" w:type="dxa"/>
          </w:tcPr>
          <w:p w14:paraId="1E2A8BDD" w14:textId="56979A97" w:rsidR="006E5705" w:rsidRDefault="006E5705">
            <w:r>
              <w:t>SEP6.MS1</w:t>
            </w:r>
          </w:p>
        </w:tc>
        <w:tc>
          <w:tcPr>
            <w:tcW w:w="5220" w:type="dxa"/>
          </w:tcPr>
          <w:p w14:paraId="614453C2" w14:textId="11126894" w:rsidR="006E5705" w:rsidRPr="006E5705" w:rsidRDefault="006E5705" w:rsidP="006E5705">
            <w:r w:rsidRPr="006E5705">
              <w:t xml:space="preserve">Construct an explanation that includes </w:t>
            </w:r>
            <w:r w:rsidRPr="00440C5B">
              <w:rPr>
                <w:b/>
                <w:u w:val="single"/>
              </w:rPr>
              <w:t>qualitative or quantitative relationships between variables</w:t>
            </w:r>
            <w:r w:rsidRPr="006E5705">
              <w:t xml:space="preserve"> that predict(s) and/or describe(s) phenomena.</w:t>
            </w:r>
          </w:p>
        </w:tc>
        <w:tc>
          <w:tcPr>
            <w:tcW w:w="4860" w:type="dxa"/>
          </w:tcPr>
          <w:p w14:paraId="154E1557" w14:textId="77777777" w:rsidR="006E5705" w:rsidRDefault="006E5705"/>
        </w:tc>
      </w:tr>
    </w:tbl>
    <w:p w14:paraId="41F0C62B" w14:textId="77777777" w:rsidR="00905885" w:rsidRPr="00905885" w:rsidRDefault="00905885" w:rsidP="00440C5B"/>
    <w:sectPr w:rsidR="00905885" w:rsidRPr="00905885" w:rsidSect="006E5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85"/>
    <w:rsid w:val="00242485"/>
    <w:rsid w:val="00425E0F"/>
    <w:rsid w:val="00440C5B"/>
    <w:rsid w:val="006E5705"/>
    <w:rsid w:val="00771BBC"/>
    <w:rsid w:val="00905885"/>
    <w:rsid w:val="00973E9D"/>
    <w:rsid w:val="00AB7253"/>
    <w:rsid w:val="00C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60F3"/>
  <w15:chartTrackingRefBased/>
  <w15:docId w15:val="{E589AA96-1A6E-463D-8610-8A7ED89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dcterms:created xsi:type="dcterms:W3CDTF">2018-08-24T15:26:00Z</dcterms:created>
  <dcterms:modified xsi:type="dcterms:W3CDTF">2018-08-24T15:54:00Z</dcterms:modified>
</cp:coreProperties>
</file>